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EA00" w14:textId="77777777" w:rsidR="002942B4" w:rsidRPr="002942B4" w:rsidRDefault="002942B4" w:rsidP="002942B4">
      <w:pPr>
        <w:pStyle w:val="Geenafstand"/>
        <w:rPr>
          <w:rFonts w:ascii="Arial" w:hAnsi="Arial" w:cs="Arial"/>
          <w:b/>
          <w:sz w:val="32"/>
        </w:rPr>
      </w:pPr>
      <w:r w:rsidRPr="002942B4">
        <w:rPr>
          <w:rFonts w:ascii="Arial" w:hAnsi="Arial" w:cs="Arial"/>
          <w:b/>
          <w:sz w:val="32"/>
        </w:rPr>
        <w:t xml:space="preserve">Toelichting  </w:t>
      </w:r>
      <w:r w:rsidR="004420A8">
        <w:rPr>
          <w:rFonts w:ascii="Arial" w:hAnsi="Arial" w:cs="Arial"/>
          <w:b/>
          <w:sz w:val="32"/>
        </w:rPr>
        <w:t>Opdracht Duurzame Innovatie</w:t>
      </w:r>
    </w:p>
    <w:p w14:paraId="0CA8BA6D" w14:textId="77777777" w:rsidR="002942B4" w:rsidRDefault="002942B4" w:rsidP="002942B4">
      <w:pPr>
        <w:pStyle w:val="Geenafstand"/>
      </w:pPr>
    </w:p>
    <w:p w14:paraId="40049275" w14:textId="77777777" w:rsidR="002942B4" w:rsidRPr="002942B4" w:rsidRDefault="002942B4" w:rsidP="002942B4">
      <w:pPr>
        <w:pStyle w:val="Geenafstand"/>
        <w:rPr>
          <w:rFonts w:ascii="Arial" w:hAnsi="Arial" w:cs="Arial"/>
        </w:rPr>
      </w:pPr>
      <w:r w:rsidRPr="002942B4">
        <w:rPr>
          <w:rFonts w:ascii="Arial" w:hAnsi="Arial" w:cs="Arial"/>
        </w:rPr>
        <w:t xml:space="preserve">Om een goed oordeel te kunnen geven of je inzicht hebt in duurzaamheid binnen een bedrijf en van jezelf lever je een </w:t>
      </w:r>
      <w:r w:rsidR="004420A8">
        <w:rPr>
          <w:rFonts w:ascii="Arial" w:hAnsi="Arial" w:cs="Arial"/>
        </w:rPr>
        <w:t xml:space="preserve">verslag </w:t>
      </w:r>
      <w:r w:rsidRPr="002942B4">
        <w:rPr>
          <w:rFonts w:ascii="Arial" w:hAnsi="Arial" w:cs="Arial"/>
        </w:rPr>
        <w:t xml:space="preserve">in met daarin onderstaande opdrachten. </w:t>
      </w:r>
    </w:p>
    <w:p w14:paraId="0A736873" w14:textId="77777777" w:rsidR="002942B4" w:rsidRPr="002942B4" w:rsidRDefault="002942B4" w:rsidP="002942B4">
      <w:pPr>
        <w:pStyle w:val="Geenafstand"/>
        <w:rPr>
          <w:rFonts w:ascii="Arial" w:hAnsi="Arial" w:cs="Arial"/>
        </w:rPr>
      </w:pPr>
    </w:p>
    <w:p w14:paraId="087AC45F" w14:textId="77777777" w:rsidR="002942B4" w:rsidRPr="002942B4" w:rsidRDefault="002942B4" w:rsidP="002942B4">
      <w:pPr>
        <w:pStyle w:val="Geenafstand"/>
        <w:rPr>
          <w:rFonts w:ascii="Arial" w:hAnsi="Arial" w:cs="Arial"/>
        </w:rPr>
      </w:pPr>
      <w:r w:rsidRPr="002942B4">
        <w:rPr>
          <w:rFonts w:ascii="Arial" w:hAnsi="Arial" w:cs="Arial"/>
        </w:rPr>
        <w:t>Je hoeft deze opdracht niet alleen uit te voeren, dat doe je samen met groepsgenoten.</w:t>
      </w:r>
    </w:p>
    <w:p w14:paraId="68CC13A7" w14:textId="77777777" w:rsidR="002942B4" w:rsidRPr="002942B4" w:rsidRDefault="004420A8" w:rsidP="002942B4">
      <w:pPr>
        <w:pStyle w:val="Geenafstand"/>
        <w:rPr>
          <w:rFonts w:ascii="Arial" w:hAnsi="Arial" w:cs="Arial"/>
        </w:rPr>
      </w:pPr>
      <w:r>
        <w:rPr>
          <w:rFonts w:ascii="Arial" w:hAnsi="Arial" w:cs="Arial"/>
        </w:rPr>
        <w:t>-</w:t>
      </w:r>
      <w:r>
        <w:rPr>
          <w:rFonts w:ascii="Arial" w:hAnsi="Arial" w:cs="Arial"/>
        </w:rPr>
        <w:tab/>
        <w:t>Groepje van 2 of 3</w:t>
      </w:r>
      <w:r w:rsidR="002942B4" w:rsidRPr="002942B4">
        <w:rPr>
          <w:rFonts w:ascii="Arial" w:hAnsi="Arial" w:cs="Arial"/>
        </w:rPr>
        <w:t xml:space="preserve"> </w:t>
      </w:r>
      <w:r w:rsidR="000A31F8">
        <w:rPr>
          <w:rFonts w:ascii="Arial" w:hAnsi="Arial" w:cs="Arial"/>
        </w:rPr>
        <w:t>studenten</w:t>
      </w:r>
    </w:p>
    <w:p w14:paraId="781ACEC6" w14:textId="77777777" w:rsidR="002942B4" w:rsidRPr="002942B4" w:rsidRDefault="002942B4" w:rsidP="002942B4">
      <w:pPr>
        <w:pStyle w:val="Geenafstand"/>
        <w:rPr>
          <w:rFonts w:ascii="Arial" w:hAnsi="Arial" w:cs="Arial"/>
        </w:rPr>
      </w:pPr>
    </w:p>
    <w:p w14:paraId="377B6B5B" w14:textId="77777777" w:rsidR="002942B4" w:rsidRPr="002942B4" w:rsidRDefault="002942B4" w:rsidP="002942B4">
      <w:pPr>
        <w:pStyle w:val="Geenafstand"/>
        <w:rPr>
          <w:rFonts w:ascii="Arial" w:hAnsi="Arial" w:cs="Arial"/>
        </w:rPr>
      </w:pPr>
      <w:r w:rsidRPr="002942B4">
        <w:rPr>
          <w:rFonts w:ascii="Arial" w:hAnsi="Arial" w:cs="Arial"/>
        </w:rPr>
        <w:t xml:space="preserve">Je </w:t>
      </w:r>
      <w:r w:rsidR="002A556B">
        <w:rPr>
          <w:rFonts w:ascii="Arial" w:hAnsi="Arial" w:cs="Arial"/>
        </w:rPr>
        <w:t>verslag</w:t>
      </w:r>
      <w:r w:rsidRPr="002942B4">
        <w:rPr>
          <w:rFonts w:ascii="Arial" w:hAnsi="Arial" w:cs="Arial"/>
        </w:rPr>
        <w:t xml:space="preserve"> lever je als groep in en wordt als groep beoordeeld. Werk dus goed samen en zorg dat ieder ongeveer evenveel doet. </w:t>
      </w:r>
    </w:p>
    <w:p w14:paraId="14D24B6B" w14:textId="77777777" w:rsidR="002942B4" w:rsidRPr="002942B4" w:rsidRDefault="002942B4" w:rsidP="002942B4">
      <w:pPr>
        <w:pStyle w:val="Geenafstand"/>
        <w:rPr>
          <w:rFonts w:ascii="Arial" w:hAnsi="Arial" w:cs="Arial"/>
        </w:rPr>
      </w:pPr>
    </w:p>
    <w:p w14:paraId="62A3F4AD" w14:textId="77777777" w:rsidR="002942B4" w:rsidRPr="004420A8" w:rsidRDefault="002942B4" w:rsidP="002942B4">
      <w:pPr>
        <w:pStyle w:val="Geenafstand"/>
        <w:rPr>
          <w:rFonts w:ascii="Arial" w:hAnsi="Arial" w:cs="Arial"/>
          <w:b/>
          <w:color w:val="8EAADB" w:themeColor="accent5" w:themeTint="99"/>
          <w:sz w:val="24"/>
        </w:rPr>
      </w:pPr>
      <w:r w:rsidRPr="004420A8">
        <w:rPr>
          <w:rFonts w:ascii="Arial" w:hAnsi="Arial" w:cs="Arial"/>
          <w:b/>
          <w:color w:val="8EAADB" w:themeColor="accent5" w:themeTint="99"/>
          <w:sz w:val="24"/>
        </w:rPr>
        <w:t>Een duurzame organisatie of bedrijf</w:t>
      </w:r>
    </w:p>
    <w:p w14:paraId="46EE8284" w14:textId="77777777" w:rsidR="002942B4" w:rsidRPr="002942B4" w:rsidRDefault="002942B4" w:rsidP="002942B4">
      <w:pPr>
        <w:pStyle w:val="Geenafstand"/>
        <w:ind w:left="708" w:hanging="708"/>
        <w:rPr>
          <w:rFonts w:ascii="Arial" w:hAnsi="Arial" w:cs="Arial"/>
        </w:rPr>
      </w:pPr>
      <w:r w:rsidRPr="002942B4">
        <w:rPr>
          <w:rFonts w:ascii="Arial" w:hAnsi="Arial" w:cs="Arial"/>
        </w:rPr>
        <w:t>o</w:t>
      </w:r>
      <w:r w:rsidRPr="002942B4">
        <w:rPr>
          <w:rFonts w:ascii="Arial" w:hAnsi="Arial" w:cs="Arial"/>
        </w:rPr>
        <w:tab/>
        <w:t>Je gaat met je groepje opzoek naar een bedrijf dat een duurzame innovatie zou kunnen gebruiken.</w:t>
      </w:r>
    </w:p>
    <w:p w14:paraId="4711CA7C" w14:textId="77777777" w:rsidR="002942B4" w:rsidRPr="002942B4" w:rsidRDefault="002942B4" w:rsidP="004420A8">
      <w:pPr>
        <w:pStyle w:val="Geenafstand"/>
        <w:rPr>
          <w:rFonts w:ascii="Arial" w:hAnsi="Arial" w:cs="Arial"/>
        </w:rPr>
      </w:pPr>
      <w:r w:rsidRPr="002942B4">
        <w:rPr>
          <w:rFonts w:ascii="Arial" w:hAnsi="Arial" w:cs="Arial"/>
        </w:rPr>
        <w:t>o</w:t>
      </w:r>
      <w:r w:rsidRPr="002942B4">
        <w:rPr>
          <w:rFonts w:ascii="Arial" w:hAnsi="Arial" w:cs="Arial"/>
        </w:rPr>
        <w:tab/>
        <w:t>Bedenk wat voor een innovatie het bedrijf zou kunnen gebruiken.</w:t>
      </w:r>
    </w:p>
    <w:p w14:paraId="1091CA4C" w14:textId="77777777" w:rsidR="002942B4" w:rsidRPr="002942B4" w:rsidRDefault="002942B4" w:rsidP="002942B4">
      <w:pPr>
        <w:pStyle w:val="Geenafstand"/>
        <w:rPr>
          <w:rFonts w:ascii="Arial" w:hAnsi="Arial" w:cs="Arial"/>
        </w:rPr>
      </w:pPr>
    </w:p>
    <w:p w14:paraId="440A7184" w14:textId="77777777" w:rsidR="002942B4" w:rsidRPr="004420A8" w:rsidRDefault="004420A8" w:rsidP="002942B4">
      <w:pPr>
        <w:pStyle w:val="Geenafstand"/>
        <w:rPr>
          <w:rFonts w:ascii="Arial" w:hAnsi="Arial" w:cs="Arial"/>
          <w:b/>
          <w:color w:val="8EAADB" w:themeColor="accent5" w:themeTint="99"/>
          <w:sz w:val="24"/>
        </w:rPr>
      </w:pPr>
      <w:r w:rsidRPr="004420A8">
        <w:rPr>
          <w:rFonts w:ascii="Arial" w:hAnsi="Arial" w:cs="Arial"/>
          <w:b/>
          <w:color w:val="8EAADB" w:themeColor="accent5" w:themeTint="99"/>
          <w:sz w:val="24"/>
        </w:rPr>
        <w:t>Hoofdstuk 1</w:t>
      </w:r>
      <w:r w:rsidRPr="004420A8">
        <w:rPr>
          <w:rFonts w:ascii="Arial" w:hAnsi="Arial" w:cs="Arial"/>
          <w:b/>
          <w:color w:val="8EAADB" w:themeColor="accent5" w:themeTint="99"/>
          <w:sz w:val="24"/>
        </w:rPr>
        <w:tab/>
      </w:r>
      <w:r>
        <w:rPr>
          <w:rFonts w:ascii="Arial" w:hAnsi="Arial" w:cs="Arial"/>
          <w:b/>
          <w:color w:val="8EAADB" w:themeColor="accent5" w:themeTint="99"/>
          <w:sz w:val="24"/>
        </w:rPr>
        <w:tab/>
      </w:r>
      <w:r w:rsidR="002942B4" w:rsidRPr="004420A8">
        <w:rPr>
          <w:rFonts w:ascii="Arial" w:hAnsi="Arial" w:cs="Arial"/>
          <w:b/>
          <w:color w:val="8EAADB" w:themeColor="accent5" w:themeTint="99"/>
          <w:sz w:val="24"/>
        </w:rPr>
        <w:t>Beschrijving van het bedrijf/organisatie</w:t>
      </w:r>
    </w:p>
    <w:p w14:paraId="5FB1BFB9" w14:textId="77777777" w:rsidR="002942B4" w:rsidRPr="002942B4" w:rsidRDefault="002942B4" w:rsidP="002942B4">
      <w:pPr>
        <w:pStyle w:val="Geenafstand"/>
        <w:rPr>
          <w:rFonts w:ascii="Arial" w:hAnsi="Arial" w:cs="Arial"/>
        </w:rPr>
      </w:pPr>
      <w:r w:rsidRPr="002942B4">
        <w:rPr>
          <w:rFonts w:ascii="Arial" w:hAnsi="Arial" w:cs="Arial"/>
        </w:rPr>
        <w:t>In het eerste hoofdstuk van het rapport beschrijf je het bedrijf.</w:t>
      </w:r>
    </w:p>
    <w:p w14:paraId="41151631"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Wat is de visie en missie van het bedrijf?</w:t>
      </w:r>
    </w:p>
    <w:p w14:paraId="6101248C"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Wat doet het bedrijf precies?</w:t>
      </w:r>
    </w:p>
    <w:p w14:paraId="03E40B65"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Wat doet het bedrijf aan duurzaamheid?</w:t>
      </w:r>
    </w:p>
    <w:p w14:paraId="5E95D0D2"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Hoe duurzaam is het bedrijf zelf? (behandelen we in de lessen)</w:t>
      </w:r>
    </w:p>
    <w:p w14:paraId="3478EBCB"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Welke innovatie kiezen jullie voor het bedrijf en waarom?</w:t>
      </w:r>
    </w:p>
    <w:p w14:paraId="1DFAACFB" w14:textId="77777777" w:rsidR="002942B4" w:rsidRPr="002942B4" w:rsidRDefault="002942B4" w:rsidP="002942B4">
      <w:pPr>
        <w:pStyle w:val="Geenafstand"/>
        <w:rPr>
          <w:rFonts w:ascii="Arial" w:hAnsi="Arial" w:cs="Arial"/>
        </w:rPr>
      </w:pPr>
    </w:p>
    <w:p w14:paraId="34CAD1AE" w14:textId="77777777" w:rsidR="002942B4" w:rsidRPr="004420A8" w:rsidRDefault="004420A8" w:rsidP="002942B4">
      <w:pPr>
        <w:pStyle w:val="Geenafstand"/>
        <w:rPr>
          <w:rFonts w:ascii="Arial" w:hAnsi="Arial" w:cs="Arial"/>
          <w:b/>
          <w:color w:val="8EAADB" w:themeColor="accent5" w:themeTint="99"/>
          <w:sz w:val="24"/>
        </w:rPr>
      </w:pPr>
      <w:r w:rsidRPr="004420A8">
        <w:rPr>
          <w:rFonts w:ascii="Arial" w:hAnsi="Arial" w:cs="Arial"/>
          <w:b/>
          <w:color w:val="8EAADB" w:themeColor="accent5" w:themeTint="99"/>
          <w:sz w:val="24"/>
        </w:rPr>
        <w:t>Hoofdstuk 2</w:t>
      </w:r>
      <w:r>
        <w:rPr>
          <w:rFonts w:ascii="Arial" w:hAnsi="Arial" w:cs="Arial"/>
          <w:b/>
          <w:color w:val="8EAADB" w:themeColor="accent5" w:themeTint="99"/>
          <w:sz w:val="24"/>
        </w:rPr>
        <w:tab/>
      </w:r>
      <w:r w:rsidRPr="004420A8">
        <w:rPr>
          <w:rFonts w:ascii="Arial" w:hAnsi="Arial" w:cs="Arial"/>
          <w:b/>
          <w:color w:val="8EAADB" w:themeColor="accent5" w:themeTint="99"/>
          <w:sz w:val="24"/>
        </w:rPr>
        <w:tab/>
      </w:r>
      <w:r w:rsidR="002942B4" w:rsidRPr="004420A8">
        <w:rPr>
          <w:rFonts w:ascii="Arial" w:hAnsi="Arial" w:cs="Arial"/>
          <w:b/>
          <w:color w:val="8EAADB" w:themeColor="accent5" w:themeTint="99"/>
          <w:sz w:val="24"/>
        </w:rPr>
        <w:t>Duurzaamheid</w:t>
      </w:r>
    </w:p>
    <w:p w14:paraId="63DAD866" w14:textId="77777777" w:rsidR="002942B4" w:rsidRPr="002942B4" w:rsidRDefault="002942B4" w:rsidP="002942B4">
      <w:pPr>
        <w:pStyle w:val="Geenafstand"/>
        <w:rPr>
          <w:rFonts w:ascii="Arial" w:hAnsi="Arial" w:cs="Arial"/>
        </w:rPr>
      </w:pPr>
      <w:r w:rsidRPr="002942B4">
        <w:rPr>
          <w:rFonts w:ascii="Arial" w:hAnsi="Arial" w:cs="Arial"/>
        </w:rPr>
        <w:t>Maak verschillende aspecten van duurzaamheid binnen het bedrijf inzichtelijk</w:t>
      </w:r>
    </w:p>
    <w:p w14:paraId="5DACB93D"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Is het bedrijf gecertificeerd? Zo ja, bij welke en wat is de beoordeling?</w:t>
      </w:r>
    </w:p>
    <w:p w14:paraId="464B407C"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Met welke partijen werkt het bedrijf samen op het gebied van duurzaamheid?</w:t>
      </w:r>
    </w:p>
    <w:p w14:paraId="4FF5C164"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Wat zijn de toekomstplannen van het bedrijf op het gebied van duurzaamheid?</w:t>
      </w:r>
    </w:p>
    <w:p w14:paraId="22090C32" w14:textId="77777777" w:rsidR="002942B4" w:rsidRPr="002942B4" w:rsidRDefault="002942B4" w:rsidP="002942B4">
      <w:pPr>
        <w:pStyle w:val="Geenafstand"/>
        <w:rPr>
          <w:rFonts w:ascii="Arial" w:hAnsi="Arial" w:cs="Arial"/>
        </w:rPr>
      </w:pPr>
    </w:p>
    <w:p w14:paraId="50259F19" w14:textId="77777777" w:rsidR="002942B4" w:rsidRPr="004420A8" w:rsidRDefault="004420A8" w:rsidP="002942B4">
      <w:pPr>
        <w:pStyle w:val="Geenafstand"/>
        <w:rPr>
          <w:rFonts w:ascii="Arial" w:hAnsi="Arial" w:cs="Arial"/>
          <w:b/>
          <w:color w:val="8EAADB" w:themeColor="accent5" w:themeTint="99"/>
          <w:sz w:val="24"/>
        </w:rPr>
      </w:pPr>
      <w:r w:rsidRPr="004420A8">
        <w:rPr>
          <w:rFonts w:ascii="Arial" w:hAnsi="Arial" w:cs="Arial"/>
          <w:b/>
          <w:color w:val="8EAADB" w:themeColor="accent5" w:themeTint="99"/>
          <w:sz w:val="24"/>
        </w:rPr>
        <w:t>Hoofdstuk 3</w:t>
      </w:r>
      <w:r w:rsidRPr="004420A8">
        <w:rPr>
          <w:rFonts w:ascii="Arial" w:hAnsi="Arial" w:cs="Arial"/>
          <w:b/>
          <w:color w:val="8EAADB" w:themeColor="accent5" w:themeTint="99"/>
          <w:sz w:val="24"/>
        </w:rPr>
        <w:tab/>
      </w:r>
      <w:r w:rsidRPr="004420A8">
        <w:rPr>
          <w:rFonts w:ascii="Arial" w:hAnsi="Arial" w:cs="Arial"/>
          <w:b/>
          <w:color w:val="8EAADB" w:themeColor="accent5" w:themeTint="99"/>
          <w:sz w:val="24"/>
        </w:rPr>
        <w:tab/>
      </w:r>
      <w:r w:rsidR="002942B4" w:rsidRPr="004420A8">
        <w:rPr>
          <w:rFonts w:ascii="Arial" w:hAnsi="Arial" w:cs="Arial"/>
          <w:b/>
          <w:color w:val="8EAADB" w:themeColor="accent5" w:themeTint="99"/>
          <w:sz w:val="24"/>
        </w:rPr>
        <w:t>SWOT-analyse</w:t>
      </w:r>
    </w:p>
    <w:p w14:paraId="4E55601E" w14:textId="77777777" w:rsidR="002942B4" w:rsidRPr="002942B4" w:rsidRDefault="002942B4" w:rsidP="002942B4">
      <w:pPr>
        <w:pStyle w:val="Geenafstand"/>
        <w:rPr>
          <w:rFonts w:ascii="Arial" w:hAnsi="Arial" w:cs="Arial"/>
        </w:rPr>
      </w:pPr>
      <w:r w:rsidRPr="002942B4">
        <w:rPr>
          <w:rFonts w:ascii="Arial" w:hAnsi="Arial" w:cs="Arial"/>
        </w:rPr>
        <w:t xml:space="preserve">Aan de hand van een SWOT-analyse stel je een confrontatiematrix op. De afkorting van SWOT is: 'Strength', 'Weakness', 'Opportunity' en 'Threat'. Een SWOT geeft een waardeoordeel aan zowel de conclusies die gesteld zijn aan de interne omgeving als de conclusies die gesteld zijn aan de externe omgeving. </w:t>
      </w:r>
    </w:p>
    <w:p w14:paraId="3C55372A" w14:textId="77777777" w:rsidR="002942B4" w:rsidRPr="002942B4" w:rsidRDefault="002942B4" w:rsidP="002942B4">
      <w:pPr>
        <w:pStyle w:val="Geenafstand"/>
        <w:rPr>
          <w:rFonts w:ascii="Arial" w:hAnsi="Arial" w:cs="Arial"/>
        </w:rPr>
      </w:pPr>
      <w:r w:rsidRPr="002942B4">
        <w:rPr>
          <w:rFonts w:ascii="Arial" w:hAnsi="Arial" w:cs="Arial"/>
        </w:rPr>
        <w:t xml:space="preserve">Op basis van de analyse van de interne omgeving wordt de volgende onderverdeling gehanteerd: </w:t>
      </w:r>
    </w:p>
    <w:p w14:paraId="2C321F0D" w14:textId="77777777" w:rsidR="002942B4" w:rsidRPr="002942B4" w:rsidRDefault="002942B4" w:rsidP="002942B4">
      <w:pPr>
        <w:pStyle w:val="Geenafstand"/>
        <w:rPr>
          <w:rFonts w:ascii="Arial" w:hAnsi="Arial" w:cs="Arial"/>
        </w:rPr>
      </w:pPr>
    </w:p>
    <w:p w14:paraId="19DDF291" w14:textId="77777777" w:rsidR="002942B4" w:rsidRPr="002942B4" w:rsidRDefault="002942B4" w:rsidP="002942B4">
      <w:pPr>
        <w:pStyle w:val="Geenafstand"/>
        <w:rPr>
          <w:rFonts w:ascii="Arial" w:hAnsi="Arial" w:cs="Arial"/>
        </w:rPr>
      </w:pPr>
      <w:r w:rsidRPr="002942B4">
        <w:rPr>
          <w:rFonts w:ascii="Arial" w:hAnsi="Arial" w:cs="Arial"/>
        </w:rPr>
        <w:t xml:space="preserve">• zwakke punten (Weakness) </w:t>
      </w:r>
    </w:p>
    <w:p w14:paraId="72AF6B08" w14:textId="77777777" w:rsidR="002942B4" w:rsidRPr="002942B4" w:rsidRDefault="002942B4" w:rsidP="002942B4">
      <w:pPr>
        <w:pStyle w:val="Geenafstand"/>
        <w:rPr>
          <w:rFonts w:ascii="Arial" w:hAnsi="Arial" w:cs="Arial"/>
        </w:rPr>
      </w:pPr>
      <w:r w:rsidRPr="002942B4">
        <w:rPr>
          <w:rFonts w:ascii="Arial" w:hAnsi="Arial" w:cs="Arial"/>
        </w:rPr>
        <w:t xml:space="preserve">• sterke punten (Strength) </w:t>
      </w:r>
    </w:p>
    <w:p w14:paraId="4EAA0140" w14:textId="77777777" w:rsidR="002942B4" w:rsidRPr="002942B4" w:rsidRDefault="002942B4" w:rsidP="002942B4">
      <w:pPr>
        <w:pStyle w:val="Geenafstand"/>
        <w:rPr>
          <w:rFonts w:ascii="Arial" w:hAnsi="Arial" w:cs="Arial"/>
        </w:rPr>
      </w:pPr>
    </w:p>
    <w:p w14:paraId="6AFECB17" w14:textId="77777777" w:rsidR="002942B4" w:rsidRPr="002942B4" w:rsidRDefault="002942B4" w:rsidP="002942B4">
      <w:pPr>
        <w:pStyle w:val="Geenafstand"/>
        <w:rPr>
          <w:rFonts w:ascii="Arial" w:hAnsi="Arial" w:cs="Arial"/>
        </w:rPr>
      </w:pPr>
      <w:r w:rsidRPr="002942B4">
        <w:rPr>
          <w:rFonts w:ascii="Arial" w:hAnsi="Arial" w:cs="Arial"/>
        </w:rPr>
        <w:t xml:space="preserve">Op basis van de analyse van de externe omgeving wordt de volgende onderverdeling gehanteerd: </w:t>
      </w:r>
    </w:p>
    <w:p w14:paraId="4BC21F33" w14:textId="77777777" w:rsidR="002942B4" w:rsidRPr="002942B4" w:rsidRDefault="002942B4" w:rsidP="002942B4">
      <w:pPr>
        <w:pStyle w:val="Geenafstand"/>
        <w:rPr>
          <w:rFonts w:ascii="Arial" w:hAnsi="Arial" w:cs="Arial"/>
        </w:rPr>
      </w:pPr>
    </w:p>
    <w:p w14:paraId="7133CC74" w14:textId="77777777" w:rsidR="002942B4" w:rsidRPr="002942B4" w:rsidRDefault="002942B4" w:rsidP="002942B4">
      <w:pPr>
        <w:pStyle w:val="Geenafstand"/>
        <w:rPr>
          <w:rFonts w:ascii="Arial" w:hAnsi="Arial" w:cs="Arial"/>
        </w:rPr>
      </w:pPr>
      <w:r w:rsidRPr="002942B4">
        <w:rPr>
          <w:rFonts w:ascii="Arial" w:hAnsi="Arial" w:cs="Arial"/>
        </w:rPr>
        <w:t xml:space="preserve">• bedreigingen (Threat) </w:t>
      </w:r>
    </w:p>
    <w:p w14:paraId="6B3771AE" w14:textId="77777777" w:rsidR="002942B4" w:rsidRPr="002942B4" w:rsidRDefault="002942B4" w:rsidP="002942B4">
      <w:pPr>
        <w:pStyle w:val="Geenafstand"/>
        <w:rPr>
          <w:rFonts w:ascii="Arial" w:hAnsi="Arial" w:cs="Arial"/>
        </w:rPr>
      </w:pPr>
      <w:r w:rsidRPr="002942B4">
        <w:rPr>
          <w:rFonts w:ascii="Arial" w:hAnsi="Arial" w:cs="Arial"/>
        </w:rPr>
        <w:t xml:space="preserve">• kansen (Opportunity) </w:t>
      </w:r>
    </w:p>
    <w:p w14:paraId="4910FDA5" w14:textId="77777777" w:rsidR="002942B4" w:rsidRPr="002942B4" w:rsidRDefault="002942B4" w:rsidP="002942B4">
      <w:pPr>
        <w:pStyle w:val="Geenafstand"/>
        <w:rPr>
          <w:rFonts w:ascii="Arial" w:hAnsi="Arial" w:cs="Arial"/>
        </w:rPr>
      </w:pPr>
    </w:p>
    <w:p w14:paraId="2BDF9043" w14:textId="77777777" w:rsidR="002942B4" w:rsidRPr="002942B4" w:rsidRDefault="002942B4" w:rsidP="002942B4">
      <w:pPr>
        <w:pStyle w:val="Geenafstand"/>
        <w:rPr>
          <w:rFonts w:ascii="Arial" w:hAnsi="Arial" w:cs="Arial"/>
        </w:rPr>
      </w:pPr>
      <w:r w:rsidRPr="002942B4">
        <w:rPr>
          <w:rFonts w:ascii="Arial" w:hAnsi="Arial" w:cs="Arial"/>
        </w:rPr>
        <w:t xml:space="preserve">Om lange lijsten van kansen, bedreigingen, sterke punten en zwakke punten te voorkomen dienen de meeste doorslaggevende SWOT punten genoteerd te worden. Om het overzichtelijk te maken zet je de SWOT punten in een schema. Hierbij een voorbeeld van een ingevulde SWOT-schema: </w:t>
      </w:r>
    </w:p>
    <w:p w14:paraId="3AAE34B4" w14:textId="77777777" w:rsidR="002942B4" w:rsidRPr="002942B4" w:rsidRDefault="002942B4" w:rsidP="002942B4">
      <w:pPr>
        <w:pStyle w:val="Geenafstand"/>
        <w:rPr>
          <w:rFonts w:ascii="Arial" w:hAnsi="Arial" w:cs="Arial"/>
        </w:rPr>
      </w:pPr>
    </w:p>
    <w:p w14:paraId="4828B97A" w14:textId="77777777" w:rsidR="002942B4" w:rsidRPr="002942B4" w:rsidRDefault="002942B4" w:rsidP="002942B4">
      <w:pPr>
        <w:pStyle w:val="Geenafstand"/>
        <w:rPr>
          <w:rFonts w:ascii="Arial" w:hAnsi="Arial" w:cs="Arial"/>
        </w:rPr>
      </w:pPr>
    </w:p>
    <w:p w14:paraId="5D606039" w14:textId="77777777" w:rsidR="002942B4" w:rsidRPr="002942B4" w:rsidRDefault="002942B4" w:rsidP="002942B4">
      <w:pPr>
        <w:pStyle w:val="Geenafstand"/>
        <w:rPr>
          <w:rFonts w:ascii="Arial" w:hAnsi="Arial" w:cs="Arial"/>
        </w:rPr>
      </w:pPr>
    </w:p>
    <w:p w14:paraId="555861EB" w14:textId="77777777" w:rsidR="002942B4" w:rsidRPr="002942B4" w:rsidRDefault="002942B4" w:rsidP="002942B4">
      <w:pPr>
        <w:pStyle w:val="Geenafstand"/>
        <w:rPr>
          <w:rFonts w:ascii="Arial" w:hAnsi="Arial" w:cs="Arial"/>
        </w:rPr>
      </w:pPr>
    </w:p>
    <w:p w14:paraId="3AB14DD6" w14:textId="77777777" w:rsidR="002942B4" w:rsidRPr="002942B4" w:rsidRDefault="002942B4" w:rsidP="002942B4">
      <w:pPr>
        <w:pStyle w:val="Geenafstand"/>
        <w:rPr>
          <w:rFonts w:ascii="Arial" w:hAnsi="Arial" w:cs="Arial"/>
        </w:rPr>
      </w:pPr>
    </w:p>
    <w:p w14:paraId="3F03DFF0" w14:textId="77777777" w:rsidR="002942B4" w:rsidRPr="002942B4" w:rsidRDefault="004420A8" w:rsidP="002942B4">
      <w:pPr>
        <w:pStyle w:val="Geenafstand"/>
        <w:rPr>
          <w:rFonts w:ascii="Arial" w:hAnsi="Arial" w:cs="Arial"/>
        </w:rPr>
      </w:pPr>
      <w:r>
        <w:rPr>
          <w:rFonts w:ascii="Arial" w:hAnsi="Arial" w:cs="Arial"/>
          <w:noProof/>
          <w:lang w:eastAsia="nl-NL"/>
        </w:rPr>
        <w:lastRenderedPageBreak/>
        <w:drawing>
          <wp:anchor distT="0" distB="0" distL="114300" distR="114300" simplePos="0" relativeHeight="251658240" behindDoc="0" locked="0" layoutInCell="1" allowOverlap="1" wp14:anchorId="2A89FD34" wp14:editId="0AC371C9">
            <wp:simplePos x="0" y="0"/>
            <wp:positionH relativeFrom="margin">
              <wp:posOffset>-196850</wp:posOffset>
            </wp:positionH>
            <wp:positionV relativeFrom="paragraph">
              <wp:posOffset>-363562</wp:posOffset>
            </wp:positionV>
            <wp:extent cx="6074269" cy="4305300"/>
            <wp:effectExtent l="0" t="0" r="3175" b="0"/>
            <wp:wrapNone/>
            <wp:docPr id="1" name="Afbeelding 1" descr="swot analy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wot analy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74269" cy="430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2C1D2" w14:textId="77777777" w:rsidR="002942B4" w:rsidRPr="002942B4" w:rsidRDefault="002942B4" w:rsidP="002942B4">
      <w:pPr>
        <w:pStyle w:val="Geenafstand"/>
        <w:rPr>
          <w:rFonts w:ascii="Arial" w:hAnsi="Arial" w:cs="Arial"/>
        </w:rPr>
      </w:pPr>
    </w:p>
    <w:p w14:paraId="6EC261A3" w14:textId="77777777" w:rsidR="002942B4" w:rsidRPr="002942B4" w:rsidRDefault="002942B4" w:rsidP="002942B4">
      <w:pPr>
        <w:pStyle w:val="Geenafstand"/>
        <w:rPr>
          <w:rFonts w:ascii="Arial" w:hAnsi="Arial" w:cs="Arial"/>
        </w:rPr>
      </w:pPr>
    </w:p>
    <w:p w14:paraId="3228ADF1" w14:textId="77777777" w:rsidR="002942B4" w:rsidRPr="002942B4" w:rsidRDefault="002942B4" w:rsidP="002942B4">
      <w:pPr>
        <w:pStyle w:val="Geenafstand"/>
        <w:rPr>
          <w:rFonts w:ascii="Arial" w:hAnsi="Arial" w:cs="Arial"/>
        </w:rPr>
      </w:pPr>
    </w:p>
    <w:p w14:paraId="5DA5B69D" w14:textId="77777777" w:rsidR="002942B4" w:rsidRPr="002942B4" w:rsidRDefault="002942B4" w:rsidP="002942B4">
      <w:pPr>
        <w:pStyle w:val="Geenafstand"/>
        <w:rPr>
          <w:rFonts w:ascii="Arial" w:hAnsi="Arial" w:cs="Arial"/>
        </w:rPr>
      </w:pPr>
    </w:p>
    <w:p w14:paraId="395B8A7D" w14:textId="77777777" w:rsidR="002942B4" w:rsidRPr="002942B4" w:rsidRDefault="002942B4" w:rsidP="002942B4">
      <w:pPr>
        <w:pStyle w:val="Geenafstand"/>
        <w:rPr>
          <w:rFonts w:ascii="Arial" w:hAnsi="Arial" w:cs="Arial"/>
        </w:rPr>
      </w:pPr>
    </w:p>
    <w:p w14:paraId="07DCB501" w14:textId="77777777" w:rsidR="002942B4" w:rsidRPr="002942B4" w:rsidRDefault="002942B4" w:rsidP="002942B4">
      <w:pPr>
        <w:pStyle w:val="Geenafstand"/>
        <w:rPr>
          <w:rFonts w:ascii="Arial" w:hAnsi="Arial" w:cs="Arial"/>
        </w:rPr>
      </w:pPr>
    </w:p>
    <w:p w14:paraId="3918A7CD" w14:textId="77777777" w:rsidR="002942B4" w:rsidRPr="002942B4" w:rsidRDefault="002942B4" w:rsidP="002942B4">
      <w:pPr>
        <w:pStyle w:val="Geenafstand"/>
        <w:rPr>
          <w:rFonts w:ascii="Arial" w:hAnsi="Arial" w:cs="Arial"/>
        </w:rPr>
      </w:pPr>
    </w:p>
    <w:p w14:paraId="01EA4568" w14:textId="77777777" w:rsidR="002942B4" w:rsidRDefault="002942B4" w:rsidP="002942B4">
      <w:pPr>
        <w:pStyle w:val="Geenafstand"/>
        <w:rPr>
          <w:rFonts w:ascii="Arial" w:hAnsi="Arial" w:cs="Arial"/>
        </w:rPr>
      </w:pPr>
    </w:p>
    <w:p w14:paraId="137569C5" w14:textId="77777777" w:rsidR="002942B4" w:rsidRDefault="002942B4" w:rsidP="002942B4">
      <w:pPr>
        <w:pStyle w:val="Geenafstand"/>
        <w:rPr>
          <w:rFonts w:ascii="Arial" w:hAnsi="Arial" w:cs="Arial"/>
        </w:rPr>
      </w:pPr>
    </w:p>
    <w:p w14:paraId="1A676CE2" w14:textId="77777777" w:rsidR="002942B4" w:rsidRDefault="002942B4" w:rsidP="002942B4">
      <w:pPr>
        <w:pStyle w:val="Geenafstand"/>
        <w:rPr>
          <w:rFonts w:ascii="Arial" w:hAnsi="Arial" w:cs="Arial"/>
        </w:rPr>
      </w:pPr>
    </w:p>
    <w:p w14:paraId="0CC8DB11" w14:textId="77777777" w:rsidR="002942B4" w:rsidRDefault="002942B4" w:rsidP="002942B4">
      <w:pPr>
        <w:pStyle w:val="Geenafstand"/>
        <w:rPr>
          <w:rFonts w:ascii="Arial" w:hAnsi="Arial" w:cs="Arial"/>
        </w:rPr>
      </w:pPr>
    </w:p>
    <w:p w14:paraId="1088E129" w14:textId="77777777" w:rsidR="002942B4" w:rsidRDefault="002942B4" w:rsidP="002942B4">
      <w:pPr>
        <w:pStyle w:val="Geenafstand"/>
        <w:rPr>
          <w:rFonts w:ascii="Arial" w:hAnsi="Arial" w:cs="Arial"/>
        </w:rPr>
      </w:pPr>
    </w:p>
    <w:p w14:paraId="6E32AE65" w14:textId="77777777" w:rsidR="002942B4" w:rsidRDefault="002942B4" w:rsidP="002942B4">
      <w:pPr>
        <w:pStyle w:val="Geenafstand"/>
        <w:rPr>
          <w:rFonts w:ascii="Arial" w:hAnsi="Arial" w:cs="Arial"/>
        </w:rPr>
      </w:pPr>
    </w:p>
    <w:p w14:paraId="295943FE" w14:textId="77777777" w:rsidR="002942B4" w:rsidRDefault="002942B4" w:rsidP="002942B4">
      <w:pPr>
        <w:pStyle w:val="Geenafstand"/>
        <w:rPr>
          <w:rFonts w:ascii="Arial" w:hAnsi="Arial" w:cs="Arial"/>
        </w:rPr>
      </w:pPr>
    </w:p>
    <w:p w14:paraId="60921EF2" w14:textId="77777777" w:rsidR="002942B4" w:rsidRDefault="002942B4" w:rsidP="002942B4">
      <w:pPr>
        <w:pStyle w:val="Geenafstand"/>
        <w:rPr>
          <w:rFonts w:ascii="Arial" w:hAnsi="Arial" w:cs="Arial"/>
        </w:rPr>
      </w:pPr>
    </w:p>
    <w:p w14:paraId="60BA022E" w14:textId="77777777" w:rsidR="002942B4" w:rsidRDefault="002942B4" w:rsidP="002942B4">
      <w:pPr>
        <w:pStyle w:val="Geenafstand"/>
        <w:rPr>
          <w:rFonts w:ascii="Arial" w:hAnsi="Arial" w:cs="Arial"/>
        </w:rPr>
      </w:pPr>
    </w:p>
    <w:p w14:paraId="5AF27780" w14:textId="77777777" w:rsidR="002942B4" w:rsidRDefault="002942B4" w:rsidP="002942B4">
      <w:pPr>
        <w:pStyle w:val="Geenafstand"/>
        <w:rPr>
          <w:rFonts w:ascii="Arial" w:hAnsi="Arial" w:cs="Arial"/>
        </w:rPr>
      </w:pPr>
    </w:p>
    <w:p w14:paraId="22DF4CB5" w14:textId="77777777" w:rsidR="002942B4" w:rsidRDefault="002942B4" w:rsidP="002942B4">
      <w:pPr>
        <w:pStyle w:val="Geenafstand"/>
        <w:rPr>
          <w:rFonts w:ascii="Arial" w:hAnsi="Arial" w:cs="Arial"/>
        </w:rPr>
      </w:pPr>
    </w:p>
    <w:p w14:paraId="6B8E821C" w14:textId="77777777" w:rsidR="002942B4" w:rsidRDefault="002942B4" w:rsidP="002942B4">
      <w:pPr>
        <w:pStyle w:val="Geenafstand"/>
        <w:rPr>
          <w:rFonts w:ascii="Arial" w:hAnsi="Arial" w:cs="Arial"/>
        </w:rPr>
      </w:pPr>
    </w:p>
    <w:p w14:paraId="55225B84" w14:textId="77777777" w:rsidR="002942B4" w:rsidRDefault="002942B4" w:rsidP="002942B4">
      <w:pPr>
        <w:pStyle w:val="Geenafstand"/>
        <w:rPr>
          <w:rFonts w:ascii="Arial" w:hAnsi="Arial" w:cs="Arial"/>
        </w:rPr>
      </w:pPr>
    </w:p>
    <w:p w14:paraId="221DADCC" w14:textId="77777777" w:rsidR="002942B4" w:rsidRDefault="002942B4" w:rsidP="002942B4">
      <w:pPr>
        <w:pStyle w:val="Geenafstand"/>
        <w:rPr>
          <w:rFonts w:ascii="Arial" w:hAnsi="Arial" w:cs="Arial"/>
        </w:rPr>
      </w:pPr>
    </w:p>
    <w:p w14:paraId="67A13297" w14:textId="77777777" w:rsidR="002942B4" w:rsidRDefault="002942B4" w:rsidP="002942B4">
      <w:pPr>
        <w:pStyle w:val="Geenafstand"/>
        <w:rPr>
          <w:rFonts w:ascii="Arial" w:hAnsi="Arial" w:cs="Arial"/>
        </w:rPr>
      </w:pPr>
    </w:p>
    <w:p w14:paraId="2E1EAFA3" w14:textId="77777777" w:rsidR="002942B4" w:rsidRDefault="002942B4" w:rsidP="002942B4">
      <w:pPr>
        <w:pStyle w:val="Geenafstand"/>
        <w:rPr>
          <w:rFonts w:ascii="Arial" w:hAnsi="Arial" w:cs="Arial"/>
        </w:rPr>
      </w:pPr>
    </w:p>
    <w:p w14:paraId="6A44BF74" w14:textId="77777777" w:rsidR="002942B4" w:rsidRDefault="002942B4" w:rsidP="002942B4">
      <w:pPr>
        <w:pStyle w:val="Geenafstand"/>
        <w:rPr>
          <w:rFonts w:ascii="Arial" w:hAnsi="Arial" w:cs="Arial"/>
        </w:rPr>
      </w:pPr>
    </w:p>
    <w:p w14:paraId="6A71AAAB" w14:textId="77777777" w:rsidR="002942B4" w:rsidRPr="004420A8" w:rsidRDefault="004420A8" w:rsidP="002942B4">
      <w:pPr>
        <w:pStyle w:val="Geenafstand"/>
        <w:rPr>
          <w:rFonts w:ascii="Arial" w:hAnsi="Arial" w:cs="Arial"/>
          <w:b/>
          <w:color w:val="8EAADB" w:themeColor="accent5" w:themeTint="99"/>
          <w:sz w:val="24"/>
        </w:rPr>
      </w:pPr>
      <w:r>
        <w:rPr>
          <w:rFonts w:ascii="Arial" w:hAnsi="Arial" w:cs="Arial"/>
          <w:b/>
          <w:color w:val="8EAADB" w:themeColor="accent5" w:themeTint="99"/>
          <w:sz w:val="24"/>
        </w:rPr>
        <w:t>Hoofdstuk 4</w:t>
      </w:r>
      <w:r w:rsidRPr="004420A8">
        <w:rPr>
          <w:rFonts w:ascii="Arial" w:hAnsi="Arial" w:cs="Arial"/>
          <w:b/>
          <w:color w:val="8EAADB" w:themeColor="accent5" w:themeTint="99"/>
          <w:sz w:val="24"/>
        </w:rPr>
        <w:tab/>
      </w:r>
      <w:r w:rsidRPr="004420A8">
        <w:rPr>
          <w:rFonts w:ascii="Arial" w:hAnsi="Arial" w:cs="Arial"/>
          <w:b/>
          <w:color w:val="8EAADB" w:themeColor="accent5" w:themeTint="99"/>
          <w:sz w:val="24"/>
        </w:rPr>
        <w:tab/>
      </w:r>
      <w:r w:rsidR="002942B4" w:rsidRPr="004420A8">
        <w:rPr>
          <w:rFonts w:ascii="Arial" w:hAnsi="Arial" w:cs="Arial"/>
          <w:b/>
          <w:color w:val="8EAADB" w:themeColor="accent5" w:themeTint="99"/>
          <w:sz w:val="24"/>
        </w:rPr>
        <w:t>Kosten-batenanalyse</w:t>
      </w:r>
    </w:p>
    <w:p w14:paraId="25AD40AF" w14:textId="77777777" w:rsidR="002942B4" w:rsidRPr="002942B4" w:rsidRDefault="002942B4" w:rsidP="002942B4">
      <w:pPr>
        <w:pStyle w:val="Geenafstand"/>
        <w:rPr>
          <w:rFonts w:ascii="Arial" w:hAnsi="Arial" w:cs="Arial"/>
        </w:rPr>
      </w:pPr>
      <w:r w:rsidRPr="002942B4">
        <w:rPr>
          <w:rFonts w:ascii="Arial" w:hAnsi="Arial" w:cs="Arial"/>
        </w:rPr>
        <w:t>Als een bedrijf duurzamer wil worden of in duurzaamheid wil investeren gaat dit gepaard met minder of meer kosten (jaarlijks) en investeringen (grote -eenmalige- uitgaven in bijvoorbeeld gebouw, productiemiddelen zoals machines etc.). Om het inzicht te krijgen wil een bedrijf weten het zij ervoor staat. Daarom ga je een kosten-batenanalyse uitvoeren op het door jou je gekozen bedrijf of organisatie.</w:t>
      </w:r>
    </w:p>
    <w:p w14:paraId="029735E5" w14:textId="77777777" w:rsidR="002942B4" w:rsidRPr="002942B4" w:rsidRDefault="002942B4" w:rsidP="002942B4">
      <w:pPr>
        <w:pStyle w:val="Geenafstand"/>
        <w:rPr>
          <w:rFonts w:ascii="Arial" w:hAnsi="Arial" w:cs="Arial"/>
        </w:rPr>
      </w:pPr>
    </w:p>
    <w:p w14:paraId="7DFB4E21" w14:textId="77777777" w:rsidR="002942B4" w:rsidRPr="002942B4" w:rsidRDefault="002942B4" w:rsidP="002942B4">
      <w:pPr>
        <w:pStyle w:val="Geenafstand"/>
        <w:rPr>
          <w:rFonts w:ascii="Arial" w:hAnsi="Arial" w:cs="Arial"/>
        </w:rPr>
      </w:pPr>
      <w:r w:rsidRPr="002942B4">
        <w:rPr>
          <w:rFonts w:ascii="Arial" w:hAnsi="Arial" w:cs="Arial"/>
        </w:rPr>
        <w:t>Uitgangspunt van deze opdracht is dat je alle relevante kosten inzichtelijk maakt. Dit is van toepassing voor de huidige situatie (nu) en de toekomstige situatie. De kosten van de huidige situatie kunnen achterhaald worden op basis van gedane uitgaven (geld uitgeven). Voor de toekomstige situatie is de uitwerking van de kosten op basis van inschatting hieromtrent van het bedrijf (het bedrijf bepaald de uitgaven) (schatting nieuw verbruik, onderhoudskosten, investering etc.). Feitelijk komt alle benodigde informatie van het bedrijf.</w:t>
      </w:r>
    </w:p>
    <w:p w14:paraId="2CF1542F" w14:textId="77777777" w:rsidR="002942B4" w:rsidRPr="002942B4" w:rsidRDefault="002942B4" w:rsidP="002942B4">
      <w:pPr>
        <w:pStyle w:val="Geenafstand"/>
        <w:rPr>
          <w:rFonts w:ascii="Arial" w:hAnsi="Arial" w:cs="Arial"/>
        </w:rPr>
      </w:pPr>
    </w:p>
    <w:p w14:paraId="413753C9" w14:textId="77777777" w:rsidR="002942B4" w:rsidRPr="002942B4" w:rsidRDefault="002942B4" w:rsidP="002942B4">
      <w:pPr>
        <w:pStyle w:val="Geenafstand"/>
        <w:rPr>
          <w:rFonts w:ascii="Arial" w:hAnsi="Arial" w:cs="Arial"/>
          <w:b/>
        </w:rPr>
      </w:pPr>
      <w:r w:rsidRPr="002942B4">
        <w:rPr>
          <w:rFonts w:ascii="Arial" w:hAnsi="Arial" w:cs="Arial"/>
          <w:b/>
        </w:rPr>
        <w:t>Stappenplan kosten-batenanalyse</w:t>
      </w:r>
    </w:p>
    <w:p w14:paraId="02960F27" w14:textId="77777777" w:rsidR="002942B4" w:rsidRPr="002942B4" w:rsidRDefault="002942B4" w:rsidP="002942B4">
      <w:pPr>
        <w:pStyle w:val="Geenafstand"/>
        <w:rPr>
          <w:rFonts w:ascii="Arial" w:hAnsi="Arial" w:cs="Arial"/>
        </w:rPr>
      </w:pPr>
      <w:r w:rsidRPr="002942B4">
        <w:rPr>
          <w:rFonts w:ascii="Arial" w:hAnsi="Arial" w:cs="Arial"/>
        </w:rPr>
        <w:t>Werk alle stappen uit in Excel</w:t>
      </w:r>
    </w:p>
    <w:p w14:paraId="51D0096F" w14:textId="77777777" w:rsidR="002942B4" w:rsidRPr="002942B4" w:rsidRDefault="002942B4" w:rsidP="002942B4">
      <w:pPr>
        <w:pStyle w:val="Geenafstand"/>
        <w:rPr>
          <w:rFonts w:ascii="Arial" w:hAnsi="Arial" w:cs="Arial"/>
        </w:rPr>
      </w:pPr>
    </w:p>
    <w:p w14:paraId="3506BEFE" w14:textId="77777777" w:rsidR="002942B4" w:rsidRPr="002942B4" w:rsidRDefault="002942B4" w:rsidP="002942B4">
      <w:pPr>
        <w:pStyle w:val="Geenafstand"/>
        <w:rPr>
          <w:rFonts w:ascii="Arial" w:hAnsi="Arial" w:cs="Arial"/>
        </w:rPr>
      </w:pPr>
      <w:r w:rsidRPr="002942B4">
        <w:rPr>
          <w:rFonts w:ascii="Arial" w:hAnsi="Arial" w:cs="Arial"/>
        </w:rPr>
        <w:t>Stap 1</w:t>
      </w:r>
      <w:r w:rsidRPr="002942B4">
        <w:rPr>
          <w:rFonts w:ascii="Arial" w:hAnsi="Arial" w:cs="Arial"/>
        </w:rPr>
        <w:tab/>
      </w:r>
      <w:r w:rsidRPr="002942B4">
        <w:rPr>
          <w:rFonts w:ascii="Arial" w:hAnsi="Arial" w:cs="Arial"/>
        </w:rPr>
        <w:tab/>
        <w:t>Inzicht krijgen in de huidige kosten (de kosten op dit moment)</w:t>
      </w:r>
    </w:p>
    <w:p w14:paraId="5ED9F4AE"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Het verbruik in bepaalde eenheid (m3, kWh, liters)</w:t>
      </w:r>
    </w:p>
    <w:p w14:paraId="6A8CB251"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Kosten per bepaalde eenheid (prijs per m3, prijs per kWh, prijs per liters)</w:t>
      </w:r>
    </w:p>
    <w:p w14:paraId="32A1B7FA"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De gedane investering/aanschaf in het verleden (bijv. cv-ketel, zonnepanelen, boiler)</w:t>
      </w:r>
    </w:p>
    <w:p w14:paraId="011BB08A" w14:textId="77777777" w:rsidR="002942B4" w:rsidRPr="002942B4" w:rsidRDefault="002942B4" w:rsidP="002942B4">
      <w:pPr>
        <w:pStyle w:val="Geenafstand"/>
        <w:ind w:left="708" w:hanging="708"/>
        <w:rPr>
          <w:rFonts w:ascii="Arial" w:hAnsi="Arial" w:cs="Arial"/>
        </w:rPr>
      </w:pPr>
      <w:r w:rsidRPr="002942B4">
        <w:rPr>
          <w:rFonts w:ascii="Arial" w:hAnsi="Arial" w:cs="Arial"/>
        </w:rPr>
        <w:t>-</w:t>
      </w:r>
      <w:r w:rsidRPr="002942B4">
        <w:rPr>
          <w:rFonts w:ascii="Arial" w:hAnsi="Arial" w:cs="Arial"/>
        </w:rPr>
        <w:tab/>
        <w:t>De levensduur van de investering/aanschaf (de aanname die het bedrijf heeft gedaan hoe lang iets mee gaat bijv. 5 jaar, 10 jaar, 20 jaar etc.)</w:t>
      </w:r>
    </w:p>
    <w:p w14:paraId="1E5052E2" w14:textId="77777777" w:rsidR="002942B4" w:rsidRPr="002942B4" w:rsidRDefault="002942B4" w:rsidP="002942B4">
      <w:pPr>
        <w:pStyle w:val="Geenafstand"/>
        <w:ind w:left="708" w:hanging="708"/>
        <w:rPr>
          <w:rFonts w:ascii="Arial" w:hAnsi="Arial" w:cs="Arial"/>
        </w:rPr>
      </w:pPr>
      <w:r w:rsidRPr="002942B4">
        <w:rPr>
          <w:rFonts w:ascii="Arial" w:hAnsi="Arial" w:cs="Arial"/>
        </w:rPr>
        <w:t>-</w:t>
      </w:r>
      <w:r w:rsidRPr="002942B4">
        <w:rPr>
          <w:rFonts w:ascii="Arial" w:hAnsi="Arial" w:cs="Arial"/>
        </w:rPr>
        <w:tab/>
        <w:t>Met de investering (bedrag) en de levensduur kun je de jaarlijkse afschrijving bepalen (investeringsbedrag : levensduur = € ? per jaar).</w:t>
      </w:r>
    </w:p>
    <w:p w14:paraId="0A887D26" w14:textId="77777777" w:rsidR="002942B4" w:rsidRPr="002942B4" w:rsidRDefault="002942B4" w:rsidP="002942B4">
      <w:pPr>
        <w:pStyle w:val="Geenafstand"/>
        <w:ind w:left="708" w:hanging="708"/>
        <w:rPr>
          <w:rFonts w:ascii="Arial" w:hAnsi="Arial" w:cs="Arial"/>
        </w:rPr>
      </w:pPr>
      <w:r w:rsidRPr="002942B4">
        <w:rPr>
          <w:rFonts w:ascii="Arial" w:hAnsi="Arial" w:cs="Arial"/>
        </w:rPr>
        <w:t>-</w:t>
      </w:r>
      <w:r w:rsidRPr="002942B4">
        <w:rPr>
          <w:rFonts w:ascii="Arial" w:hAnsi="Arial" w:cs="Arial"/>
        </w:rPr>
        <w:tab/>
        <w:t>Vraag aan het bedrijf met welk rentepercentage zij rekent bij een investering/aanschaf (bijv. 5% of 10%).</w:t>
      </w:r>
    </w:p>
    <w:p w14:paraId="3135E001"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Met dit rentepercentage kun je de jaarlijkse rentekosten berekenen.</w:t>
      </w:r>
    </w:p>
    <w:p w14:paraId="7ADF433D" w14:textId="77777777" w:rsidR="002942B4" w:rsidRPr="002942B4" w:rsidRDefault="002942B4" w:rsidP="002942B4">
      <w:pPr>
        <w:pStyle w:val="Geenafstand"/>
        <w:ind w:left="708" w:hanging="708"/>
        <w:rPr>
          <w:rFonts w:ascii="Arial" w:hAnsi="Arial" w:cs="Arial"/>
        </w:rPr>
      </w:pPr>
      <w:r w:rsidRPr="002942B4">
        <w:rPr>
          <w:rFonts w:ascii="Arial" w:hAnsi="Arial" w:cs="Arial"/>
        </w:rPr>
        <w:t>o</w:t>
      </w:r>
      <w:r w:rsidRPr="002942B4">
        <w:rPr>
          <w:rFonts w:ascii="Arial" w:hAnsi="Arial" w:cs="Arial"/>
        </w:rPr>
        <w:tab/>
        <w:t>Bepaal de gemiddelde investering: stel aanschaf €100,- bij een levensduur van 20 jaar. De gemiddelde investering is €50,-. Bij de start is de aanschaf €100,- en na 20 jaar €0,-. Dit geeft dus een gemiddelde van €50,-. De jaarlijkse rente kosten bedragen dan bij een percentage van 10%: 10% van €50,- is €5,- rentekosten per jaar.</w:t>
      </w:r>
    </w:p>
    <w:p w14:paraId="62237E8C" w14:textId="77777777" w:rsidR="002942B4" w:rsidRDefault="002942B4" w:rsidP="002942B4">
      <w:pPr>
        <w:pStyle w:val="Geenafstand"/>
        <w:rPr>
          <w:rFonts w:ascii="Arial" w:hAnsi="Arial" w:cs="Arial"/>
        </w:rPr>
      </w:pPr>
    </w:p>
    <w:p w14:paraId="06BA9B00"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Bepaal alle overige kosten per jaar:</w:t>
      </w:r>
    </w:p>
    <w:p w14:paraId="3FD9162F"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Onderhoudskosten (kosten voor onderhoudscontracten)</w:t>
      </w:r>
    </w:p>
    <w:p w14:paraId="0634D1FC"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Reparatiekosten (kosten door storingen)</w:t>
      </w:r>
    </w:p>
    <w:p w14:paraId="336859E9"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Verzekeringen (kosten afgesloten verzekering)</w:t>
      </w:r>
    </w:p>
    <w:p w14:paraId="454DFD4F"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 xml:space="preserve">Beveiligingskosten (kosten van beveiligingscontract) </w:t>
      </w:r>
    </w:p>
    <w:p w14:paraId="5BFBAC58"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Huisvestigingskosten (kosten van schoonmaak en huur)</w:t>
      </w:r>
    </w:p>
    <w:p w14:paraId="610F9458" w14:textId="77777777" w:rsidR="002942B4" w:rsidRPr="002942B4" w:rsidRDefault="002942B4" w:rsidP="002942B4">
      <w:pPr>
        <w:pStyle w:val="Geenafstand"/>
        <w:rPr>
          <w:rFonts w:ascii="Arial" w:hAnsi="Arial" w:cs="Arial"/>
        </w:rPr>
      </w:pPr>
    </w:p>
    <w:p w14:paraId="2DBACEC9" w14:textId="77777777" w:rsidR="002942B4" w:rsidRPr="002942B4" w:rsidRDefault="002942B4" w:rsidP="002942B4">
      <w:pPr>
        <w:pStyle w:val="Geenafstand"/>
        <w:rPr>
          <w:rFonts w:ascii="Arial" w:hAnsi="Arial" w:cs="Arial"/>
        </w:rPr>
      </w:pPr>
    </w:p>
    <w:p w14:paraId="729BAE30" w14:textId="77777777" w:rsidR="002942B4" w:rsidRPr="002942B4" w:rsidRDefault="002942B4" w:rsidP="002942B4">
      <w:pPr>
        <w:pStyle w:val="Geenafstand"/>
        <w:rPr>
          <w:rFonts w:ascii="Arial" w:hAnsi="Arial" w:cs="Arial"/>
        </w:rPr>
      </w:pPr>
    </w:p>
    <w:p w14:paraId="597657FB" w14:textId="77777777" w:rsidR="002942B4" w:rsidRPr="002942B4" w:rsidRDefault="002942B4" w:rsidP="002942B4">
      <w:pPr>
        <w:pStyle w:val="Geenafstand"/>
        <w:rPr>
          <w:rFonts w:ascii="Arial" w:hAnsi="Arial" w:cs="Arial"/>
        </w:rPr>
      </w:pPr>
      <w:r w:rsidRPr="002942B4">
        <w:rPr>
          <w:rFonts w:ascii="Arial" w:hAnsi="Arial" w:cs="Arial"/>
        </w:rPr>
        <w:t>Stap 2</w:t>
      </w:r>
      <w:r w:rsidRPr="002942B4">
        <w:rPr>
          <w:rFonts w:ascii="Arial" w:hAnsi="Arial" w:cs="Arial"/>
        </w:rPr>
        <w:tab/>
      </w:r>
      <w:r w:rsidRPr="002942B4">
        <w:rPr>
          <w:rFonts w:ascii="Arial" w:hAnsi="Arial" w:cs="Arial"/>
        </w:rPr>
        <w:tab/>
        <w:t>Wat is de beoogde maatregel van het bedrijf / wat wil het bedrijf invoeren?</w:t>
      </w:r>
    </w:p>
    <w:p w14:paraId="2C1A0B6E" w14:textId="77777777" w:rsidR="002942B4" w:rsidRPr="002942B4" w:rsidRDefault="002942B4" w:rsidP="002942B4">
      <w:pPr>
        <w:pStyle w:val="Geenafstand"/>
        <w:ind w:left="708" w:hanging="708"/>
        <w:rPr>
          <w:rFonts w:ascii="Arial" w:hAnsi="Arial" w:cs="Arial"/>
        </w:rPr>
      </w:pPr>
      <w:r w:rsidRPr="002942B4">
        <w:rPr>
          <w:rFonts w:ascii="Arial" w:hAnsi="Arial" w:cs="Arial"/>
        </w:rPr>
        <w:t>-</w:t>
      </w:r>
      <w:r w:rsidRPr="002942B4">
        <w:rPr>
          <w:rFonts w:ascii="Arial" w:hAnsi="Arial" w:cs="Arial"/>
        </w:rPr>
        <w:tab/>
        <w:t>Welke effecten streeft het bedrijf na met deze beoogde maatregel (wat willen ze bereiken).</w:t>
      </w:r>
    </w:p>
    <w:p w14:paraId="7E354D3B" w14:textId="77777777" w:rsidR="002942B4" w:rsidRPr="002942B4" w:rsidRDefault="002942B4" w:rsidP="002942B4">
      <w:pPr>
        <w:pStyle w:val="Geenafstand"/>
        <w:rPr>
          <w:rFonts w:ascii="Arial" w:hAnsi="Arial" w:cs="Arial"/>
        </w:rPr>
      </w:pPr>
    </w:p>
    <w:p w14:paraId="5DE0BB34" w14:textId="77777777" w:rsidR="002942B4" w:rsidRPr="002942B4" w:rsidRDefault="002942B4" w:rsidP="002942B4">
      <w:pPr>
        <w:pStyle w:val="Geenafstand"/>
        <w:rPr>
          <w:rFonts w:ascii="Arial" w:hAnsi="Arial" w:cs="Arial"/>
        </w:rPr>
      </w:pPr>
    </w:p>
    <w:p w14:paraId="117AB3F4" w14:textId="77777777" w:rsidR="002942B4" w:rsidRPr="002942B4" w:rsidRDefault="002942B4" w:rsidP="002942B4">
      <w:pPr>
        <w:pStyle w:val="Geenafstand"/>
        <w:rPr>
          <w:rFonts w:ascii="Arial" w:hAnsi="Arial" w:cs="Arial"/>
        </w:rPr>
      </w:pPr>
      <w:r w:rsidRPr="002942B4">
        <w:rPr>
          <w:rFonts w:ascii="Arial" w:hAnsi="Arial" w:cs="Arial"/>
        </w:rPr>
        <w:t>Stap 3</w:t>
      </w:r>
      <w:r w:rsidRPr="002942B4">
        <w:rPr>
          <w:rFonts w:ascii="Arial" w:hAnsi="Arial" w:cs="Arial"/>
        </w:rPr>
        <w:tab/>
      </w:r>
      <w:r w:rsidRPr="002942B4">
        <w:rPr>
          <w:rFonts w:ascii="Arial" w:hAnsi="Arial" w:cs="Arial"/>
        </w:rPr>
        <w:tab/>
        <w:t>Zet stap 1 voor de nieuwe beoogde situatie op papier voor de jaarlijkse kosten</w:t>
      </w:r>
    </w:p>
    <w:p w14:paraId="2B5646FF"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Alle benodigde informatie zal het bedrijf je moeten geven over de nieuwe situatie.</w:t>
      </w:r>
    </w:p>
    <w:p w14:paraId="27EE76AF"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De informatie bestaat uit de aannames en inschattingen van het bedrijf.</w:t>
      </w:r>
    </w:p>
    <w:p w14:paraId="024BED72" w14:textId="77777777" w:rsidR="002942B4" w:rsidRPr="002942B4" w:rsidRDefault="002942B4" w:rsidP="002942B4">
      <w:pPr>
        <w:pStyle w:val="Geenafstand"/>
        <w:ind w:left="708" w:hanging="708"/>
        <w:rPr>
          <w:rFonts w:ascii="Arial" w:hAnsi="Arial" w:cs="Arial"/>
        </w:rPr>
      </w:pPr>
      <w:r w:rsidRPr="002942B4">
        <w:rPr>
          <w:rFonts w:ascii="Arial" w:hAnsi="Arial" w:cs="Arial"/>
        </w:rPr>
        <w:t>-</w:t>
      </w:r>
      <w:r w:rsidRPr="002942B4">
        <w:rPr>
          <w:rFonts w:ascii="Arial" w:hAnsi="Arial" w:cs="Arial"/>
        </w:rPr>
        <w:tab/>
        <w:t>Inventariseer met het bedrijf of zij rekening houden met subsidiemogelijkheden (overheid, energieleveranciers etc.).</w:t>
      </w:r>
    </w:p>
    <w:p w14:paraId="35E0E809" w14:textId="77777777" w:rsidR="002942B4" w:rsidRPr="002942B4" w:rsidRDefault="002942B4" w:rsidP="002942B4">
      <w:pPr>
        <w:pStyle w:val="Geenafstand"/>
        <w:ind w:left="708" w:hanging="708"/>
        <w:rPr>
          <w:rFonts w:ascii="Arial" w:hAnsi="Arial" w:cs="Arial"/>
        </w:rPr>
      </w:pPr>
      <w:r w:rsidRPr="002942B4">
        <w:rPr>
          <w:rFonts w:ascii="Arial" w:hAnsi="Arial" w:cs="Arial"/>
        </w:rPr>
        <w:t>o</w:t>
      </w:r>
      <w:r w:rsidRPr="002942B4">
        <w:rPr>
          <w:rFonts w:ascii="Arial" w:hAnsi="Arial" w:cs="Arial"/>
        </w:rPr>
        <w:tab/>
        <w:t xml:space="preserve">Een eventuele subsidie waarvoor het bedrijf in aanmerking komt verlaagt het aanschafbedrag. </w:t>
      </w:r>
    </w:p>
    <w:p w14:paraId="10326EE7" w14:textId="77777777" w:rsidR="002942B4" w:rsidRDefault="002942B4" w:rsidP="002942B4">
      <w:pPr>
        <w:pStyle w:val="Geenafstand"/>
        <w:rPr>
          <w:rFonts w:ascii="Arial" w:hAnsi="Arial" w:cs="Arial"/>
        </w:rPr>
      </w:pPr>
    </w:p>
    <w:p w14:paraId="79D53EEC" w14:textId="77777777" w:rsidR="006C654B" w:rsidRPr="002942B4" w:rsidRDefault="006C654B" w:rsidP="002942B4">
      <w:pPr>
        <w:pStyle w:val="Geenafstand"/>
        <w:rPr>
          <w:rFonts w:ascii="Arial" w:hAnsi="Arial" w:cs="Arial"/>
        </w:rPr>
      </w:pPr>
    </w:p>
    <w:p w14:paraId="04DBEDFB" w14:textId="77777777" w:rsidR="002942B4" w:rsidRPr="002942B4" w:rsidRDefault="002942B4" w:rsidP="002942B4">
      <w:pPr>
        <w:pStyle w:val="Geenafstand"/>
        <w:rPr>
          <w:rFonts w:ascii="Arial" w:hAnsi="Arial" w:cs="Arial"/>
        </w:rPr>
      </w:pPr>
      <w:r w:rsidRPr="002942B4">
        <w:rPr>
          <w:rFonts w:ascii="Arial" w:hAnsi="Arial" w:cs="Arial"/>
        </w:rPr>
        <w:t>Stap 4</w:t>
      </w:r>
      <w:r w:rsidRPr="002942B4">
        <w:rPr>
          <w:rFonts w:ascii="Arial" w:hAnsi="Arial" w:cs="Arial"/>
        </w:rPr>
        <w:tab/>
      </w:r>
      <w:r w:rsidRPr="002942B4">
        <w:rPr>
          <w:rFonts w:ascii="Arial" w:hAnsi="Arial" w:cs="Arial"/>
        </w:rPr>
        <w:tab/>
        <w:t>Werk stap 1 en stap 3 uit in Excel, in een overzicht</w:t>
      </w:r>
    </w:p>
    <w:p w14:paraId="04456E9C" w14:textId="77777777" w:rsidR="002942B4" w:rsidRPr="002942B4" w:rsidRDefault="002942B4" w:rsidP="002942B4">
      <w:pPr>
        <w:pStyle w:val="Geenafstand"/>
        <w:ind w:left="708" w:hanging="708"/>
        <w:rPr>
          <w:rFonts w:ascii="Arial" w:hAnsi="Arial" w:cs="Arial"/>
        </w:rPr>
      </w:pPr>
      <w:r w:rsidRPr="002942B4">
        <w:rPr>
          <w:rFonts w:ascii="Arial" w:hAnsi="Arial" w:cs="Arial"/>
        </w:rPr>
        <w:t>-</w:t>
      </w:r>
      <w:r w:rsidRPr="002942B4">
        <w:rPr>
          <w:rFonts w:ascii="Arial" w:hAnsi="Arial" w:cs="Arial"/>
        </w:rPr>
        <w:tab/>
        <w:t>Het verschil tussen het totaal van stap 1 en het totaal van stap 3 geeft aan wat de baten (besparing) is van de beoogde maatregel.</w:t>
      </w:r>
    </w:p>
    <w:p w14:paraId="76B10187"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Zie het voorbeeld op de volgende pagina voor wat betreft het overzicht.</w:t>
      </w:r>
    </w:p>
    <w:p w14:paraId="7F949458" w14:textId="77777777" w:rsidR="002942B4" w:rsidRPr="002942B4" w:rsidRDefault="002942B4" w:rsidP="002942B4">
      <w:pPr>
        <w:pStyle w:val="Geenafstand"/>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2942B4" w:rsidRPr="005E5CC5" w14:paraId="1DBB6C0E" w14:textId="77777777" w:rsidTr="002A718E">
        <w:tc>
          <w:tcPr>
            <w:tcW w:w="3020" w:type="dxa"/>
            <w:shd w:val="clear" w:color="auto" w:fill="auto"/>
          </w:tcPr>
          <w:p w14:paraId="020C015D" w14:textId="77777777" w:rsidR="002942B4" w:rsidRPr="005E5CC5" w:rsidRDefault="002942B4" w:rsidP="002A718E">
            <w:pPr>
              <w:rPr>
                <w:rFonts w:eastAsia="Calibri"/>
                <w:lang w:eastAsia="en-US"/>
              </w:rPr>
            </w:pPr>
          </w:p>
        </w:tc>
        <w:tc>
          <w:tcPr>
            <w:tcW w:w="6042" w:type="dxa"/>
            <w:gridSpan w:val="2"/>
            <w:shd w:val="clear" w:color="auto" w:fill="auto"/>
            <w:vAlign w:val="center"/>
          </w:tcPr>
          <w:p w14:paraId="219CF6F9" w14:textId="77777777" w:rsidR="002942B4" w:rsidRPr="005E5CC5" w:rsidRDefault="002942B4" w:rsidP="002A718E">
            <w:pPr>
              <w:rPr>
                <w:rFonts w:eastAsia="Calibri"/>
                <w:lang w:eastAsia="en-US"/>
              </w:rPr>
            </w:pPr>
            <w:r w:rsidRPr="005E5CC5">
              <w:rPr>
                <w:rFonts w:eastAsia="Calibri"/>
                <w:lang w:eastAsia="en-US"/>
              </w:rPr>
              <w:t>Kosten per jaar</w:t>
            </w:r>
          </w:p>
        </w:tc>
      </w:tr>
      <w:tr w:rsidR="002942B4" w:rsidRPr="005E5CC5" w14:paraId="5B6C2D08" w14:textId="77777777" w:rsidTr="002A718E">
        <w:tc>
          <w:tcPr>
            <w:tcW w:w="3020" w:type="dxa"/>
            <w:shd w:val="clear" w:color="auto" w:fill="auto"/>
          </w:tcPr>
          <w:p w14:paraId="3A2D050A" w14:textId="77777777" w:rsidR="002942B4" w:rsidRPr="005E5CC5" w:rsidRDefault="002942B4" w:rsidP="002A718E">
            <w:pPr>
              <w:rPr>
                <w:rFonts w:eastAsia="Calibri"/>
                <w:lang w:eastAsia="en-US"/>
              </w:rPr>
            </w:pPr>
            <w:r w:rsidRPr="005E5CC5">
              <w:rPr>
                <w:rFonts w:eastAsia="Calibri"/>
                <w:lang w:eastAsia="en-US"/>
              </w:rPr>
              <w:t>Kosten</w:t>
            </w:r>
          </w:p>
        </w:tc>
        <w:tc>
          <w:tcPr>
            <w:tcW w:w="3021" w:type="dxa"/>
            <w:shd w:val="clear" w:color="auto" w:fill="auto"/>
            <w:vAlign w:val="center"/>
          </w:tcPr>
          <w:p w14:paraId="6C27340F" w14:textId="77777777" w:rsidR="002942B4" w:rsidRPr="005E5CC5" w:rsidRDefault="002942B4" w:rsidP="002A718E">
            <w:pPr>
              <w:rPr>
                <w:rFonts w:eastAsia="Calibri"/>
                <w:lang w:eastAsia="en-US"/>
              </w:rPr>
            </w:pPr>
            <w:r w:rsidRPr="005E5CC5">
              <w:rPr>
                <w:rFonts w:eastAsia="Calibri"/>
                <w:lang w:eastAsia="en-US"/>
              </w:rPr>
              <w:t>Oude situatie (stap 1)</w:t>
            </w:r>
          </w:p>
        </w:tc>
        <w:tc>
          <w:tcPr>
            <w:tcW w:w="3021" w:type="dxa"/>
            <w:shd w:val="clear" w:color="auto" w:fill="auto"/>
            <w:vAlign w:val="center"/>
          </w:tcPr>
          <w:p w14:paraId="37052513" w14:textId="77777777" w:rsidR="002942B4" w:rsidRPr="005E5CC5" w:rsidRDefault="002942B4" w:rsidP="002A718E">
            <w:pPr>
              <w:rPr>
                <w:rFonts w:eastAsia="Calibri"/>
                <w:lang w:eastAsia="en-US"/>
              </w:rPr>
            </w:pPr>
            <w:r w:rsidRPr="005E5CC5">
              <w:rPr>
                <w:rFonts w:eastAsia="Calibri"/>
                <w:lang w:eastAsia="en-US"/>
              </w:rPr>
              <w:t>Nieuwe situatie (stap 3)</w:t>
            </w:r>
          </w:p>
        </w:tc>
      </w:tr>
      <w:tr w:rsidR="002942B4" w:rsidRPr="005E5CC5" w14:paraId="22A74093" w14:textId="77777777" w:rsidTr="002A718E">
        <w:tc>
          <w:tcPr>
            <w:tcW w:w="3020" w:type="dxa"/>
            <w:shd w:val="clear" w:color="auto" w:fill="auto"/>
          </w:tcPr>
          <w:p w14:paraId="600871A8" w14:textId="77777777" w:rsidR="002942B4" w:rsidRPr="005E5CC5" w:rsidRDefault="002942B4" w:rsidP="002A718E">
            <w:pPr>
              <w:rPr>
                <w:rFonts w:eastAsia="Calibri"/>
                <w:lang w:eastAsia="en-US"/>
              </w:rPr>
            </w:pPr>
            <w:r w:rsidRPr="005E5CC5">
              <w:rPr>
                <w:rFonts w:eastAsia="Calibri"/>
                <w:lang w:eastAsia="en-US"/>
              </w:rPr>
              <w:t>Verbruik kosten</w:t>
            </w:r>
          </w:p>
        </w:tc>
        <w:tc>
          <w:tcPr>
            <w:tcW w:w="3021" w:type="dxa"/>
            <w:shd w:val="clear" w:color="auto" w:fill="auto"/>
          </w:tcPr>
          <w:p w14:paraId="3EFD2D7F" w14:textId="77777777" w:rsidR="002942B4" w:rsidRPr="005E5CC5" w:rsidRDefault="002942B4" w:rsidP="002A718E">
            <w:pPr>
              <w:rPr>
                <w:rFonts w:eastAsia="Calibri"/>
                <w:lang w:eastAsia="en-US"/>
              </w:rPr>
            </w:pPr>
          </w:p>
        </w:tc>
        <w:tc>
          <w:tcPr>
            <w:tcW w:w="3021" w:type="dxa"/>
            <w:shd w:val="clear" w:color="auto" w:fill="auto"/>
          </w:tcPr>
          <w:p w14:paraId="11C73775" w14:textId="77777777" w:rsidR="002942B4" w:rsidRPr="005E5CC5" w:rsidRDefault="002942B4" w:rsidP="002A718E">
            <w:pPr>
              <w:rPr>
                <w:rFonts w:eastAsia="Calibri"/>
                <w:lang w:eastAsia="en-US"/>
              </w:rPr>
            </w:pPr>
          </w:p>
        </w:tc>
      </w:tr>
      <w:tr w:rsidR="002942B4" w:rsidRPr="005E5CC5" w14:paraId="6742DDD8" w14:textId="77777777" w:rsidTr="002A718E">
        <w:tc>
          <w:tcPr>
            <w:tcW w:w="3020" w:type="dxa"/>
            <w:shd w:val="clear" w:color="auto" w:fill="auto"/>
          </w:tcPr>
          <w:p w14:paraId="0564FC4E" w14:textId="77777777" w:rsidR="002942B4" w:rsidRPr="005E5CC5" w:rsidRDefault="002942B4" w:rsidP="002A718E">
            <w:pPr>
              <w:rPr>
                <w:rFonts w:eastAsia="Calibri"/>
                <w:lang w:eastAsia="en-US"/>
              </w:rPr>
            </w:pPr>
            <w:r w:rsidRPr="005E5CC5">
              <w:rPr>
                <w:rFonts w:eastAsia="Calibri"/>
                <w:lang w:eastAsia="en-US"/>
              </w:rPr>
              <w:t>Afschrijving</w:t>
            </w:r>
          </w:p>
        </w:tc>
        <w:tc>
          <w:tcPr>
            <w:tcW w:w="3021" w:type="dxa"/>
            <w:shd w:val="clear" w:color="auto" w:fill="auto"/>
          </w:tcPr>
          <w:p w14:paraId="0E2FF8F5" w14:textId="77777777" w:rsidR="002942B4" w:rsidRPr="005E5CC5" w:rsidRDefault="002942B4" w:rsidP="002A718E">
            <w:pPr>
              <w:rPr>
                <w:rFonts w:eastAsia="Calibri"/>
                <w:lang w:eastAsia="en-US"/>
              </w:rPr>
            </w:pPr>
          </w:p>
        </w:tc>
        <w:tc>
          <w:tcPr>
            <w:tcW w:w="3021" w:type="dxa"/>
            <w:shd w:val="clear" w:color="auto" w:fill="auto"/>
          </w:tcPr>
          <w:p w14:paraId="616E8074" w14:textId="77777777" w:rsidR="002942B4" w:rsidRPr="005E5CC5" w:rsidRDefault="002942B4" w:rsidP="002A718E">
            <w:pPr>
              <w:rPr>
                <w:rFonts w:eastAsia="Calibri"/>
                <w:lang w:eastAsia="en-US"/>
              </w:rPr>
            </w:pPr>
          </w:p>
        </w:tc>
      </w:tr>
      <w:tr w:rsidR="002942B4" w:rsidRPr="005E5CC5" w14:paraId="004E0668" w14:textId="77777777" w:rsidTr="002A718E">
        <w:tc>
          <w:tcPr>
            <w:tcW w:w="3020" w:type="dxa"/>
            <w:shd w:val="clear" w:color="auto" w:fill="auto"/>
          </w:tcPr>
          <w:p w14:paraId="0B45A367" w14:textId="77777777" w:rsidR="002942B4" w:rsidRPr="005E5CC5" w:rsidRDefault="002942B4" w:rsidP="002A718E">
            <w:pPr>
              <w:rPr>
                <w:rFonts w:eastAsia="Calibri"/>
                <w:lang w:eastAsia="en-US"/>
              </w:rPr>
            </w:pPr>
            <w:r w:rsidRPr="005E5CC5">
              <w:rPr>
                <w:rFonts w:eastAsia="Calibri"/>
                <w:lang w:eastAsia="en-US"/>
              </w:rPr>
              <w:t>Rente</w:t>
            </w:r>
          </w:p>
        </w:tc>
        <w:tc>
          <w:tcPr>
            <w:tcW w:w="3021" w:type="dxa"/>
            <w:shd w:val="clear" w:color="auto" w:fill="auto"/>
          </w:tcPr>
          <w:p w14:paraId="099A6A88" w14:textId="77777777" w:rsidR="002942B4" w:rsidRPr="005E5CC5" w:rsidRDefault="002942B4" w:rsidP="002A718E">
            <w:pPr>
              <w:rPr>
                <w:rFonts w:eastAsia="Calibri"/>
                <w:lang w:eastAsia="en-US"/>
              </w:rPr>
            </w:pPr>
          </w:p>
        </w:tc>
        <w:tc>
          <w:tcPr>
            <w:tcW w:w="3021" w:type="dxa"/>
            <w:shd w:val="clear" w:color="auto" w:fill="auto"/>
          </w:tcPr>
          <w:p w14:paraId="03F59B28" w14:textId="77777777" w:rsidR="002942B4" w:rsidRPr="005E5CC5" w:rsidRDefault="002942B4" w:rsidP="002A718E">
            <w:pPr>
              <w:rPr>
                <w:rFonts w:eastAsia="Calibri"/>
                <w:lang w:eastAsia="en-US"/>
              </w:rPr>
            </w:pPr>
          </w:p>
        </w:tc>
      </w:tr>
      <w:tr w:rsidR="002942B4" w:rsidRPr="005E5CC5" w14:paraId="730F6911" w14:textId="77777777" w:rsidTr="002A718E">
        <w:tc>
          <w:tcPr>
            <w:tcW w:w="3020" w:type="dxa"/>
            <w:shd w:val="clear" w:color="auto" w:fill="auto"/>
          </w:tcPr>
          <w:p w14:paraId="4C587216" w14:textId="77777777" w:rsidR="002942B4" w:rsidRPr="005E5CC5" w:rsidRDefault="002942B4" w:rsidP="002A718E">
            <w:pPr>
              <w:rPr>
                <w:rFonts w:eastAsia="Calibri"/>
                <w:lang w:eastAsia="en-US"/>
              </w:rPr>
            </w:pPr>
            <w:r w:rsidRPr="005E5CC5">
              <w:rPr>
                <w:rFonts w:eastAsia="Calibri"/>
                <w:lang w:eastAsia="en-US"/>
              </w:rPr>
              <w:t>Overige kosten</w:t>
            </w:r>
          </w:p>
        </w:tc>
        <w:tc>
          <w:tcPr>
            <w:tcW w:w="3021" w:type="dxa"/>
            <w:shd w:val="clear" w:color="auto" w:fill="auto"/>
          </w:tcPr>
          <w:p w14:paraId="781D9992" w14:textId="77777777" w:rsidR="002942B4" w:rsidRPr="005E5CC5" w:rsidRDefault="002942B4" w:rsidP="002A718E">
            <w:pPr>
              <w:rPr>
                <w:rFonts w:eastAsia="Calibri"/>
                <w:lang w:eastAsia="en-US"/>
              </w:rPr>
            </w:pPr>
          </w:p>
        </w:tc>
        <w:tc>
          <w:tcPr>
            <w:tcW w:w="3021" w:type="dxa"/>
            <w:shd w:val="clear" w:color="auto" w:fill="auto"/>
          </w:tcPr>
          <w:p w14:paraId="22996DA0" w14:textId="77777777" w:rsidR="002942B4" w:rsidRPr="005E5CC5" w:rsidRDefault="002942B4" w:rsidP="002A718E">
            <w:pPr>
              <w:rPr>
                <w:rFonts w:eastAsia="Calibri"/>
                <w:lang w:eastAsia="en-US"/>
              </w:rPr>
            </w:pPr>
          </w:p>
        </w:tc>
      </w:tr>
      <w:tr w:rsidR="002942B4" w:rsidRPr="005E5CC5" w14:paraId="0B04B9F3" w14:textId="77777777" w:rsidTr="002A718E">
        <w:tc>
          <w:tcPr>
            <w:tcW w:w="3020" w:type="dxa"/>
            <w:shd w:val="clear" w:color="auto" w:fill="auto"/>
            <w:vAlign w:val="center"/>
          </w:tcPr>
          <w:p w14:paraId="313E9821" w14:textId="77777777" w:rsidR="002942B4" w:rsidRPr="005E5CC5" w:rsidRDefault="002942B4" w:rsidP="002A718E">
            <w:pPr>
              <w:rPr>
                <w:rFonts w:eastAsia="Calibri"/>
                <w:lang w:eastAsia="en-US"/>
              </w:rPr>
            </w:pPr>
            <w:r w:rsidRPr="005E5CC5">
              <w:rPr>
                <w:rFonts w:eastAsia="Calibri"/>
                <w:lang w:eastAsia="en-US"/>
              </w:rPr>
              <w:t>Onderhoudskosten</w:t>
            </w:r>
          </w:p>
        </w:tc>
        <w:tc>
          <w:tcPr>
            <w:tcW w:w="3021" w:type="dxa"/>
            <w:shd w:val="clear" w:color="auto" w:fill="auto"/>
          </w:tcPr>
          <w:p w14:paraId="495EF3A4" w14:textId="77777777" w:rsidR="002942B4" w:rsidRPr="005E5CC5" w:rsidRDefault="002942B4" w:rsidP="002A718E">
            <w:pPr>
              <w:rPr>
                <w:rFonts w:eastAsia="Calibri"/>
                <w:lang w:eastAsia="en-US"/>
              </w:rPr>
            </w:pPr>
          </w:p>
        </w:tc>
        <w:tc>
          <w:tcPr>
            <w:tcW w:w="3021" w:type="dxa"/>
            <w:shd w:val="clear" w:color="auto" w:fill="auto"/>
          </w:tcPr>
          <w:p w14:paraId="5AB5C99F" w14:textId="77777777" w:rsidR="002942B4" w:rsidRPr="005E5CC5" w:rsidRDefault="002942B4" w:rsidP="002A718E">
            <w:pPr>
              <w:rPr>
                <w:rFonts w:eastAsia="Calibri"/>
                <w:lang w:eastAsia="en-US"/>
              </w:rPr>
            </w:pPr>
          </w:p>
        </w:tc>
      </w:tr>
      <w:tr w:rsidR="002942B4" w:rsidRPr="005E5CC5" w14:paraId="1CD886BD" w14:textId="77777777" w:rsidTr="002A718E">
        <w:tc>
          <w:tcPr>
            <w:tcW w:w="3020" w:type="dxa"/>
            <w:shd w:val="clear" w:color="auto" w:fill="auto"/>
            <w:vAlign w:val="center"/>
          </w:tcPr>
          <w:p w14:paraId="4F5E42F1" w14:textId="77777777" w:rsidR="002942B4" w:rsidRPr="005E5CC5" w:rsidRDefault="002942B4" w:rsidP="002A718E">
            <w:pPr>
              <w:rPr>
                <w:rFonts w:eastAsia="Calibri"/>
                <w:lang w:eastAsia="en-US"/>
              </w:rPr>
            </w:pPr>
            <w:r w:rsidRPr="005E5CC5">
              <w:rPr>
                <w:rFonts w:eastAsia="Calibri"/>
                <w:lang w:eastAsia="en-US"/>
              </w:rPr>
              <w:t>Etc.</w:t>
            </w:r>
          </w:p>
        </w:tc>
        <w:tc>
          <w:tcPr>
            <w:tcW w:w="3021" w:type="dxa"/>
            <w:shd w:val="clear" w:color="auto" w:fill="auto"/>
          </w:tcPr>
          <w:p w14:paraId="6E3B0312" w14:textId="77777777" w:rsidR="002942B4" w:rsidRPr="005E5CC5" w:rsidRDefault="002942B4" w:rsidP="002A718E">
            <w:pPr>
              <w:rPr>
                <w:rFonts w:eastAsia="Calibri"/>
                <w:lang w:eastAsia="en-US"/>
              </w:rPr>
            </w:pPr>
          </w:p>
        </w:tc>
        <w:tc>
          <w:tcPr>
            <w:tcW w:w="3021" w:type="dxa"/>
            <w:shd w:val="clear" w:color="auto" w:fill="auto"/>
          </w:tcPr>
          <w:p w14:paraId="68F1BC7A" w14:textId="77777777" w:rsidR="002942B4" w:rsidRPr="005E5CC5" w:rsidRDefault="002942B4" w:rsidP="002A718E">
            <w:pPr>
              <w:rPr>
                <w:rFonts w:eastAsia="Calibri"/>
                <w:lang w:eastAsia="en-US"/>
              </w:rPr>
            </w:pPr>
          </w:p>
        </w:tc>
      </w:tr>
      <w:tr w:rsidR="002942B4" w:rsidRPr="005E5CC5" w14:paraId="710CAE33" w14:textId="77777777" w:rsidTr="002A718E">
        <w:tc>
          <w:tcPr>
            <w:tcW w:w="3020" w:type="dxa"/>
            <w:shd w:val="clear" w:color="auto" w:fill="auto"/>
          </w:tcPr>
          <w:p w14:paraId="39B5C226" w14:textId="77777777" w:rsidR="002942B4" w:rsidRPr="005E5CC5" w:rsidRDefault="002942B4" w:rsidP="002A718E">
            <w:pPr>
              <w:rPr>
                <w:rFonts w:eastAsia="Calibri"/>
                <w:lang w:eastAsia="en-US"/>
              </w:rPr>
            </w:pPr>
          </w:p>
        </w:tc>
        <w:tc>
          <w:tcPr>
            <w:tcW w:w="3021" w:type="dxa"/>
            <w:shd w:val="clear" w:color="auto" w:fill="auto"/>
          </w:tcPr>
          <w:p w14:paraId="0CE5FC35" w14:textId="77777777" w:rsidR="002942B4" w:rsidRPr="005E5CC5" w:rsidRDefault="002942B4" w:rsidP="002A718E">
            <w:pPr>
              <w:rPr>
                <w:rFonts w:eastAsia="Calibri"/>
                <w:lang w:eastAsia="en-US"/>
              </w:rPr>
            </w:pPr>
          </w:p>
        </w:tc>
        <w:tc>
          <w:tcPr>
            <w:tcW w:w="3021" w:type="dxa"/>
            <w:shd w:val="clear" w:color="auto" w:fill="auto"/>
          </w:tcPr>
          <w:p w14:paraId="6E092CE8" w14:textId="77777777" w:rsidR="002942B4" w:rsidRPr="005E5CC5" w:rsidRDefault="002942B4" w:rsidP="002A718E">
            <w:pPr>
              <w:rPr>
                <w:rFonts w:eastAsia="Calibri"/>
                <w:lang w:eastAsia="en-US"/>
              </w:rPr>
            </w:pPr>
          </w:p>
        </w:tc>
      </w:tr>
      <w:tr w:rsidR="002942B4" w:rsidRPr="005E5CC5" w14:paraId="1AF4CC25" w14:textId="77777777" w:rsidTr="002A718E">
        <w:tc>
          <w:tcPr>
            <w:tcW w:w="3020" w:type="dxa"/>
            <w:shd w:val="clear" w:color="auto" w:fill="auto"/>
          </w:tcPr>
          <w:p w14:paraId="0E83C65A" w14:textId="77777777" w:rsidR="002942B4" w:rsidRPr="005E5CC5" w:rsidRDefault="002942B4" w:rsidP="002A718E">
            <w:pPr>
              <w:rPr>
                <w:rFonts w:eastAsia="Calibri"/>
                <w:lang w:eastAsia="en-US"/>
              </w:rPr>
            </w:pPr>
          </w:p>
        </w:tc>
        <w:tc>
          <w:tcPr>
            <w:tcW w:w="3021" w:type="dxa"/>
            <w:shd w:val="clear" w:color="auto" w:fill="auto"/>
          </w:tcPr>
          <w:p w14:paraId="705D2CDB" w14:textId="77777777" w:rsidR="002942B4" w:rsidRPr="005E5CC5" w:rsidRDefault="002942B4" w:rsidP="002A718E">
            <w:pPr>
              <w:rPr>
                <w:rFonts w:eastAsia="Calibri"/>
                <w:lang w:eastAsia="en-US"/>
              </w:rPr>
            </w:pPr>
          </w:p>
        </w:tc>
        <w:tc>
          <w:tcPr>
            <w:tcW w:w="3021" w:type="dxa"/>
            <w:shd w:val="clear" w:color="auto" w:fill="auto"/>
          </w:tcPr>
          <w:p w14:paraId="418EB64F" w14:textId="77777777" w:rsidR="002942B4" w:rsidRPr="005E5CC5" w:rsidRDefault="002942B4" w:rsidP="002A718E">
            <w:pPr>
              <w:rPr>
                <w:rFonts w:eastAsia="Calibri"/>
                <w:lang w:eastAsia="en-US"/>
              </w:rPr>
            </w:pPr>
          </w:p>
        </w:tc>
      </w:tr>
      <w:tr w:rsidR="002942B4" w:rsidRPr="005E5CC5" w14:paraId="536F878E" w14:textId="77777777" w:rsidTr="002A718E">
        <w:tc>
          <w:tcPr>
            <w:tcW w:w="3020" w:type="dxa"/>
            <w:shd w:val="clear" w:color="auto" w:fill="auto"/>
          </w:tcPr>
          <w:p w14:paraId="3C4859F2" w14:textId="77777777" w:rsidR="002942B4" w:rsidRPr="005E5CC5" w:rsidRDefault="002942B4" w:rsidP="002A718E">
            <w:pPr>
              <w:rPr>
                <w:rFonts w:eastAsia="Calibri"/>
                <w:lang w:eastAsia="en-US"/>
              </w:rPr>
            </w:pPr>
          </w:p>
        </w:tc>
        <w:tc>
          <w:tcPr>
            <w:tcW w:w="3021" w:type="dxa"/>
            <w:shd w:val="clear" w:color="auto" w:fill="auto"/>
          </w:tcPr>
          <w:p w14:paraId="3EAF5CB9" w14:textId="77777777" w:rsidR="002942B4" w:rsidRPr="005E5CC5" w:rsidRDefault="002942B4" w:rsidP="002A718E">
            <w:pPr>
              <w:rPr>
                <w:rFonts w:eastAsia="Calibri"/>
                <w:lang w:eastAsia="en-US"/>
              </w:rPr>
            </w:pPr>
          </w:p>
        </w:tc>
        <w:tc>
          <w:tcPr>
            <w:tcW w:w="3021" w:type="dxa"/>
            <w:shd w:val="clear" w:color="auto" w:fill="auto"/>
          </w:tcPr>
          <w:p w14:paraId="68850DCE" w14:textId="77777777" w:rsidR="002942B4" w:rsidRPr="005E5CC5" w:rsidRDefault="002942B4" w:rsidP="002A718E">
            <w:pPr>
              <w:rPr>
                <w:rFonts w:eastAsia="Calibri"/>
                <w:lang w:eastAsia="en-US"/>
              </w:rPr>
            </w:pPr>
          </w:p>
        </w:tc>
      </w:tr>
      <w:tr w:rsidR="002942B4" w:rsidRPr="005E5CC5" w14:paraId="68A53F8D" w14:textId="77777777" w:rsidTr="002A718E">
        <w:tc>
          <w:tcPr>
            <w:tcW w:w="3020" w:type="dxa"/>
            <w:shd w:val="clear" w:color="auto" w:fill="auto"/>
          </w:tcPr>
          <w:p w14:paraId="78B025C1" w14:textId="77777777" w:rsidR="002942B4" w:rsidRPr="005E5CC5" w:rsidRDefault="002942B4" w:rsidP="002A718E">
            <w:pPr>
              <w:rPr>
                <w:rFonts w:eastAsia="Calibri"/>
                <w:lang w:eastAsia="en-US"/>
              </w:rPr>
            </w:pPr>
          </w:p>
        </w:tc>
        <w:tc>
          <w:tcPr>
            <w:tcW w:w="3021" w:type="dxa"/>
            <w:shd w:val="clear" w:color="auto" w:fill="auto"/>
          </w:tcPr>
          <w:p w14:paraId="18A54EC8" w14:textId="77777777" w:rsidR="002942B4" w:rsidRPr="005E5CC5" w:rsidRDefault="002942B4" w:rsidP="002A718E">
            <w:pPr>
              <w:rPr>
                <w:rFonts w:eastAsia="Calibri"/>
                <w:lang w:eastAsia="en-US"/>
              </w:rPr>
            </w:pPr>
          </w:p>
        </w:tc>
        <w:tc>
          <w:tcPr>
            <w:tcW w:w="3021" w:type="dxa"/>
            <w:shd w:val="clear" w:color="auto" w:fill="auto"/>
          </w:tcPr>
          <w:p w14:paraId="18CC1744" w14:textId="77777777" w:rsidR="002942B4" w:rsidRPr="005E5CC5" w:rsidRDefault="002942B4" w:rsidP="002A718E">
            <w:pPr>
              <w:rPr>
                <w:rFonts w:eastAsia="Calibri"/>
                <w:lang w:eastAsia="en-US"/>
              </w:rPr>
            </w:pPr>
          </w:p>
        </w:tc>
      </w:tr>
      <w:tr w:rsidR="002942B4" w:rsidRPr="005E5CC5" w14:paraId="798C9A18" w14:textId="77777777" w:rsidTr="002A718E">
        <w:tc>
          <w:tcPr>
            <w:tcW w:w="3020" w:type="dxa"/>
            <w:shd w:val="clear" w:color="auto" w:fill="auto"/>
          </w:tcPr>
          <w:p w14:paraId="2683F8BD" w14:textId="77777777" w:rsidR="002942B4" w:rsidRPr="005E5CC5" w:rsidRDefault="002942B4" w:rsidP="002A718E">
            <w:pPr>
              <w:rPr>
                <w:rFonts w:eastAsia="Calibri"/>
                <w:lang w:eastAsia="en-US"/>
              </w:rPr>
            </w:pPr>
          </w:p>
        </w:tc>
        <w:tc>
          <w:tcPr>
            <w:tcW w:w="3021" w:type="dxa"/>
            <w:shd w:val="clear" w:color="auto" w:fill="auto"/>
          </w:tcPr>
          <w:p w14:paraId="2FEA2F72" w14:textId="77777777" w:rsidR="002942B4" w:rsidRPr="005E5CC5" w:rsidRDefault="002942B4" w:rsidP="002A718E">
            <w:pPr>
              <w:rPr>
                <w:rFonts w:eastAsia="Calibri"/>
                <w:lang w:eastAsia="en-US"/>
              </w:rPr>
            </w:pPr>
          </w:p>
        </w:tc>
        <w:tc>
          <w:tcPr>
            <w:tcW w:w="3021" w:type="dxa"/>
            <w:shd w:val="clear" w:color="auto" w:fill="auto"/>
          </w:tcPr>
          <w:p w14:paraId="462AF883" w14:textId="77777777" w:rsidR="002942B4" w:rsidRPr="005E5CC5" w:rsidRDefault="002942B4" w:rsidP="002A718E">
            <w:pPr>
              <w:rPr>
                <w:rFonts w:eastAsia="Calibri"/>
                <w:lang w:eastAsia="en-US"/>
              </w:rPr>
            </w:pPr>
          </w:p>
        </w:tc>
      </w:tr>
      <w:tr w:rsidR="002942B4" w:rsidRPr="005E5CC5" w14:paraId="1C5B373C" w14:textId="77777777" w:rsidTr="002A718E">
        <w:tc>
          <w:tcPr>
            <w:tcW w:w="3020" w:type="dxa"/>
            <w:shd w:val="clear" w:color="auto" w:fill="auto"/>
          </w:tcPr>
          <w:p w14:paraId="22008920" w14:textId="77777777" w:rsidR="002942B4" w:rsidRPr="005E5CC5" w:rsidRDefault="002942B4" w:rsidP="002A718E">
            <w:pPr>
              <w:rPr>
                <w:rFonts w:eastAsia="Calibri"/>
                <w:lang w:eastAsia="en-US"/>
              </w:rPr>
            </w:pPr>
          </w:p>
        </w:tc>
        <w:tc>
          <w:tcPr>
            <w:tcW w:w="3021" w:type="dxa"/>
            <w:shd w:val="clear" w:color="auto" w:fill="auto"/>
          </w:tcPr>
          <w:p w14:paraId="09995497" w14:textId="77777777" w:rsidR="002942B4" w:rsidRPr="005E5CC5" w:rsidRDefault="002942B4" w:rsidP="002A718E">
            <w:pPr>
              <w:rPr>
                <w:rFonts w:eastAsia="Calibri"/>
                <w:lang w:eastAsia="en-US"/>
              </w:rPr>
            </w:pPr>
          </w:p>
        </w:tc>
        <w:tc>
          <w:tcPr>
            <w:tcW w:w="3021" w:type="dxa"/>
            <w:shd w:val="clear" w:color="auto" w:fill="auto"/>
          </w:tcPr>
          <w:p w14:paraId="5A4ECEAA" w14:textId="77777777" w:rsidR="002942B4" w:rsidRPr="005E5CC5" w:rsidRDefault="002942B4" w:rsidP="002A718E">
            <w:pPr>
              <w:rPr>
                <w:rFonts w:eastAsia="Calibri"/>
                <w:lang w:eastAsia="en-US"/>
              </w:rPr>
            </w:pPr>
          </w:p>
        </w:tc>
      </w:tr>
      <w:tr w:rsidR="002942B4" w:rsidRPr="005E5CC5" w14:paraId="0279D0A4" w14:textId="77777777" w:rsidTr="002A718E">
        <w:tc>
          <w:tcPr>
            <w:tcW w:w="3020" w:type="dxa"/>
            <w:shd w:val="clear" w:color="auto" w:fill="auto"/>
          </w:tcPr>
          <w:p w14:paraId="7262CCB7" w14:textId="77777777" w:rsidR="002942B4" w:rsidRPr="005E5CC5" w:rsidRDefault="002942B4" w:rsidP="002A718E">
            <w:pPr>
              <w:rPr>
                <w:rFonts w:eastAsia="Calibri"/>
                <w:lang w:eastAsia="en-US"/>
              </w:rPr>
            </w:pPr>
          </w:p>
        </w:tc>
        <w:tc>
          <w:tcPr>
            <w:tcW w:w="3021" w:type="dxa"/>
            <w:shd w:val="clear" w:color="auto" w:fill="auto"/>
          </w:tcPr>
          <w:p w14:paraId="5354731A" w14:textId="77777777" w:rsidR="002942B4" w:rsidRPr="005E5CC5" w:rsidRDefault="002942B4" w:rsidP="002A718E">
            <w:pPr>
              <w:rPr>
                <w:rFonts w:eastAsia="Calibri"/>
                <w:lang w:eastAsia="en-US"/>
              </w:rPr>
            </w:pPr>
          </w:p>
        </w:tc>
        <w:tc>
          <w:tcPr>
            <w:tcW w:w="3021" w:type="dxa"/>
            <w:shd w:val="clear" w:color="auto" w:fill="auto"/>
          </w:tcPr>
          <w:p w14:paraId="69D09891" w14:textId="77777777" w:rsidR="002942B4" w:rsidRPr="005E5CC5" w:rsidRDefault="002942B4" w:rsidP="002A718E">
            <w:pPr>
              <w:rPr>
                <w:rFonts w:eastAsia="Calibri"/>
                <w:lang w:eastAsia="en-US"/>
              </w:rPr>
            </w:pPr>
          </w:p>
        </w:tc>
      </w:tr>
      <w:tr w:rsidR="002942B4" w:rsidRPr="005E5CC5" w14:paraId="498E200E" w14:textId="77777777" w:rsidTr="002A718E">
        <w:tc>
          <w:tcPr>
            <w:tcW w:w="3020" w:type="dxa"/>
            <w:shd w:val="clear" w:color="auto" w:fill="auto"/>
          </w:tcPr>
          <w:p w14:paraId="1645CE84" w14:textId="77777777" w:rsidR="002942B4" w:rsidRPr="005E5CC5" w:rsidRDefault="002942B4" w:rsidP="002A718E">
            <w:pPr>
              <w:rPr>
                <w:rFonts w:eastAsia="Calibri"/>
                <w:lang w:eastAsia="en-US"/>
              </w:rPr>
            </w:pPr>
          </w:p>
        </w:tc>
        <w:tc>
          <w:tcPr>
            <w:tcW w:w="3021" w:type="dxa"/>
            <w:shd w:val="clear" w:color="auto" w:fill="auto"/>
          </w:tcPr>
          <w:p w14:paraId="0F105482" w14:textId="77777777" w:rsidR="002942B4" w:rsidRPr="005E5CC5" w:rsidRDefault="002942B4" w:rsidP="002A718E">
            <w:pPr>
              <w:rPr>
                <w:rFonts w:eastAsia="Calibri"/>
                <w:lang w:eastAsia="en-US"/>
              </w:rPr>
            </w:pPr>
          </w:p>
        </w:tc>
        <w:tc>
          <w:tcPr>
            <w:tcW w:w="3021" w:type="dxa"/>
            <w:shd w:val="clear" w:color="auto" w:fill="auto"/>
          </w:tcPr>
          <w:p w14:paraId="0086AC56" w14:textId="77777777" w:rsidR="002942B4" w:rsidRPr="005E5CC5" w:rsidRDefault="002942B4" w:rsidP="002A718E">
            <w:pPr>
              <w:rPr>
                <w:rFonts w:eastAsia="Calibri"/>
                <w:lang w:eastAsia="en-US"/>
              </w:rPr>
            </w:pPr>
          </w:p>
        </w:tc>
      </w:tr>
      <w:tr w:rsidR="002942B4" w:rsidRPr="005E5CC5" w14:paraId="4DC4A7DE" w14:textId="77777777" w:rsidTr="002A718E">
        <w:tc>
          <w:tcPr>
            <w:tcW w:w="3020" w:type="dxa"/>
            <w:shd w:val="clear" w:color="auto" w:fill="auto"/>
          </w:tcPr>
          <w:p w14:paraId="6C70977F" w14:textId="77777777" w:rsidR="002942B4" w:rsidRPr="005E5CC5" w:rsidRDefault="002942B4" w:rsidP="002A718E">
            <w:pPr>
              <w:rPr>
                <w:rFonts w:eastAsia="Calibri"/>
                <w:lang w:eastAsia="en-US"/>
              </w:rPr>
            </w:pPr>
          </w:p>
        </w:tc>
        <w:tc>
          <w:tcPr>
            <w:tcW w:w="3021" w:type="dxa"/>
            <w:shd w:val="clear" w:color="auto" w:fill="auto"/>
          </w:tcPr>
          <w:p w14:paraId="3670C358" w14:textId="77777777" w:rsidR="002942B4" w:rsidRPr="005E5CC5" w:rsidRDefault="002942B4" w:rsidP="002A718E">
            <w:pPr>
              <w:rPr>
                <w:rFonts w:eastAsia="Calibri"/>
                <w:lang w:eastAsia="en-US"/>
              </w:rPr>
            </w:pPr>
          </w:p>
        </w:tc>
        <w:tc>
          <w:tcPr>
            <w:tcW w:w="3021" w:type="dxa"/>
            <w:shd w:val="clear" w:color="auto" w:fill="auto"/>
          </w:tcPr>
          <w:p w14:paraId="1F02E980" w14:textId="77777777" w:rsidR="002942B4" w:rsidRPr="005E5CC5" w:rsidRDefault="002942B4" w:rsidP="002A718E">
            <w:pPr>
              <w:rPr>
                <w:rFonts w:eastAsia="Calibri"/>
                <w:lang w:eastAsia="en-US"/>
              </w:rPr>
            </w:pPr>
          </w:p>
        </w:tc>
      </w:tr>
      <w:tr w:rsidR="002942B4" w:rsidRPr="005E5CC5" w14:paraId="5A2669CA" w14:textId="77777777" w:rsidTr="002A718E">
        <w:tc>
          <w:tcPr>
            <w:tcW w:w="3020" w:type="dxa"/>
            <w:shd w:val="clear" w:color="auto" w:fill="auto"/>
          </w:tcPr>
          <w:p w14:paraId="0C68DDB9" w14:textId="77777777" w:rsidR="002942B4" w:rsidRPr="005E5CC5" w:rsidRDefault="002942B4" w:rsidP="002A718E">
            <w:pPr>
              <w:rPr>
                <w:rFonts w:eastAsia="Calibri"/>
                <w:lang w:eastAsia="en-US"/>
              </w:rPr>
            </w:pPr>
          </w:p>
        </w:tc>
        <w:tc>
          <w:tcPr>
            <w:tcW w:w="3021" w:type="dxa"/>
            <w:shd w:val="clear" w:color="auto" w:fill="auto"/>
          </w:tcPr>
          <w:p w14:paraId="2E0EAF2A" w14:textId="77777777" w:rsidR="002942B4" w:rsidRPr="005E5CC5" w:rsidRDefault="002942B4" w:rsidP="002A718E">
            <w:pPr>
              <w:rPr>
                <w:rFonts w:eastAsia="Calibri"/>
                <w:lang w:eastAsia="en-US"/>
              </w:rPr>
            </w:pPr>
          </w:p>
        </w:tc>
        <w:tc>
          <w:tcPr>
            <w:tcW w:w="3021" w:type="dxa"/>
            <w:shd w:val="clear" w:color="auto" w:fill="auto"/>
          </w:tcPr>
          <w:p w14:paraId="0462B780" w14:textId="77777777" w:rsidR="002942B4" w:rsidRPr="005E5CC5" w:rsidRDefault="002942B4" w:rsidP="002A718E">
            <w:pPr>
              <w:rPr>
                <w:rFonts w:eastAsia="Calibri"/>
                <w:lang w:eastAsia="en-US"/>
              </w:rPr>
            </w:pPr>
          </w:p>
        </w:tc>
      </w:tr>
      <w:tr w:rsidR="002942B4" w:rsidRPr="005E5CC5" w14:paraId="22BEA8E6" w14:textId="77777777" w:rsidTr="002A718E">
        <w:tc>
          <w:tcPr>
            <w:tcW w:w="3020" w:type="dxa"/>
            <w:shd w:val="clear" w:color="auto" w:fill="auto"/>
          </w:tcPr>
          <w:p w14:paraId="0EB53E61" w14:textId="77777777" w:rsidR="002942B4" w:rsidRPr="005E5CC5" w:rsidRDefault="002942B4" w:rsidP="002A718E">
            <w:pPr>
              <w:rPr>
                <w:rFonts w:eastAsia="Calibri"/>
                <w:lang w:eastAsia="en-US"/>
              </w:rPr>
            </w:pPr>
          </w:p>
        </w:tc>
        <w:tc>
          <w:tcPr>
            <w:tcW w:w="3021" w:type="dxa"/>
            <w:shd w:val="clear" w:color="auto" w:fill="auto"/>
          </w:tcPr>
          <w:p w14:paraId="5A26DA77" w14:textId="77777777" w:rsidR="002942B4" w:rsidRPr="005E5CC5" w:rsidRDefault="002942B4" w:rsidP="002A718E">
            <w:pPr>
              <w:rPr>
                <w:rFonts w:eastAsia="Calibri"/>
                <w:lang w:eastAsia="en-US"/>
              </w:rPr>
            </w:pPr>
          </w:p>
        </w:tc>
        <w:tc>
          <w:tcPr>
            <w:tcW w:w="3021" w:type="dxa"/>
            <w:shd w:val="clear" w:color="auto" w:fill="auto"/>
          </w:tcPr>
          <w:p w14:paraId="1F97EF29" w14:textId="77777777" w:rsidR="002942B4" w:rsidRPr="005E5CC5" w:rsidRDefault="002942B4" w:rsidP="002A718E">
            <w:pPr>
              <w:rPr>
                <w:rFonts w:eastAsia="Calibri"/>
                <w:lang w:eastAsia="en-US"/>
              </w:rPr>
            </w:pPr>
          </w:p>
        </w:tc>
      </w:tr>
      <w:tr w:rsidR="002942B4" w:rsidRPr="005E5CC5" w14:paraId="5D95AD14" w14:textId="77777777" w:rsidTr="002A718E">
        <w:tc>
          <w:tcPr>
            <w:tcW w:w="3020" w:type="dxa"/>
            <w:shd w:val="clear" w:color="auto" w:fill="auto"/>
          </w:tcPr>
          <w:p w14:paraId="07625175" w14:textId="77777777" w:rsidR="002942B4" w:rsidRPr="005E5CC5" w:rsidRDefault="002942B4" w:rsidP="002A718E">
            <w:pPr>
              <w:rPr>
                <w:rFonts w:eastAsia="Calibri"/>
                <w:lang w:eastAsia="en-US"/>
              </w:rPr>
            </w:pPr>
          </w:p>
        </w:tc>
        <w:tc>
          <w:tcPr>
            <w:tcW w:w="3021" w:type="dxa"/>
            <w:shd w:val="clear" w:color="auto" w:fill="auto"/>
          </w:tcPr>
          <w:p w14:paraId="61DB9712" w14:textId="77777777" w:rsidR="002942B4" w:rsidRPr="005E5CC5" w:rsidRDefault="002942B4" w:rsidP="002A718E">
            <w:pPr>
              <w:rPr>
                <w:rFonts w:eastAsia="Calibri"/>
                <w:lang w:eastAsia="en-US"/>
              </w:rPr>
            </w:pPr>
          </w:p>
        </w:tc>
        <w:tc>
          <w:tcPr>
            <w:tcW w:w="3021" w:type="dxa"/>
            <w:shd w:val="clear" w:color="auto" w:fill="auto"/>
          </w:tcPr>
          <w:p w14:paraId="403F75C4" w14:textId="77777777" w:rsidR="002942B4" w:rsidRPr="005E5CC5" w:rsidRDefault="002942B4" w:rsidP="002A718E">
            <w:pPr>
              <w:rPr>
                <w:rFonts w:eastAsia="Calibri"/>
                <w:lang w:eastAsia="en-US"/>
              </w:rPr>
            </w:pPr>
          </w:p>
        </w:tc>
      </w:tr>
      <w:tr w:rsidR="002942B4" w:rsidRPr="005E5CC5" w14:paraId="199A13D8" w14:textId="77777777" w:rsidTr="002A718E">
        <w:tc>
          <w:tcPr>
            <w:tcW w:w="3020" w:type="dxa"/>
            <w:shd w:val="clear" w:color="auto" w:fill="auto"/>
          </w:tcPr>
          <w:p w14:paraId="521DC00A" w14:textId="77777777" w:rsidR="002942B4" w:rsidRPr="005E5CC5" w:rsidRDefault="002942B4" w:rsidP="002A718E">
            <w:pPr>
              <w:rPr>
                <w:rFonts w:eastAsia="Calibri"/>
                <w:lang w:eastAsia="en-US"/>
              </w:rPr>
            </w:pPr>
            <w:r w:rsidRPr="005E5CC5">
              <w:rPr>
                <w:rFonts w:eastAsia="Calibri"/>
                <w:lang w:eastAsia="en-US"/>
              </w:rPr>
              <w:t>Totaal bedrag</w:t>
            </w:r>
          </w:p>
        </w:tc>
        <w:tc>
          <w:tcPr>
            <w:tcW w:w="3021" w:type="dxa"/>
            <w:shd w:val="clear" w:color="auto" w:fill="auto"/>
          </w:tcPr>
          <w:p w14:paraId="5A5D2F6D" w14:textId="77777777" w:rsidR="002942B4" w:rsidRPr="005E5CC5" w:rsidRDefault="002942B4" w:rsidP="002A718E">
            <w:pPr>
              <w:rPr>
                <w:rFonts w:eastAsia="Calibri"/>
                <w:lang w:eastAsia="en-US"/>
              </w:rPr>
            </w:pPr>
            <w:r w:rsidRPr="005E5CC5">
              <w:rPr>
                <w:rFonts w:eastAsia="Calibri"/>
                <w:lang w:eastAsia="en-US"/>
              </w:rPr>
              <w:t>€….,-</w:t>
            </w:r>
          </w:p>
        </w:tc>
        <w:tc>
          <w:tcPr>
            <w:tcW w:w="3021" w:type="dxa"/>
            <w:shd w:val="clear" w:color="auto" w:fill="auto"/>
          </w:tcPr>
          <w:p w14:paraId="43F142BD" w14:textId="77777777" w:rsidR="002942B4" w:rsidRPr="005E5CC5" w:rsidRDefault="002942B4" w:rsidP="002A718E">
            <w:pPr>
              <w:rPr>
                <w:rFonts w:eastAsia="Calibri"/>
                <w:lang w:eastAsia="en-US"/>
              </w:rPr>
            </w:pPr>
            <w:r w:rsidRPr="005E5CC5">
              <w:rPr>
                <w:rFonts w:eastAsia="Calibri"/>
                <w:lang w:eastAsia="en-US"/>
              </w:rPr>
              <w:t>€….,-</w:t>
            </w:r>
          </w:p>
        </w:tc>
      </w:tr>
      <w:tr w:rsidR="002942B4" w:rsidRPr="005E5CC5" w14:paraId="4A89F99C" w14:textId="77777777" w:rsidTr="002A718E">
        <w:tc>
          <w:tcPr>
            <w:tcW w:w="3020" w:type="dxa"/>
            <w:shd w:val="clear" w:color="auto" w:fill="auto"/>
          </w:tcPr>
          <w:p w14:paraId="46F80E60" w14:textId="77777777" w:rsidR="002942B4" w:rsidRPr="005E5CC5" w:rsidRDefault="002942B4" w:rsidP="002A718E">
            <w:pPr>
              <w:rPr>
                <w:rFonts w:eastAsia="Calibri"/>
                <w:lang w:eastAsia="en-US"/>
              </w:rPr>
            </w:pPr>
            <w:r w:rsidRPr="005E5CC5">
              <w:rPr>
                <w:rFonts w:eastAsia="Calibri"/>
                <w:lang w:eastAsia="en-US"/>
              </w:rPr>
              <w:t>Verschil (besparing/baten)</w:t>
            </w:r>
          </w:p>
        </w:tc>
        <w:tc>
          <w:tcPr>
            <w:tcW w:w="6042" w:type="dxa"/>
            <w:gridSpan w:val="2"/>
            <w:shd w:val="clear" w:color="auto" w:fill="auto"/>
            <w:vAlign w:val="center"/>
          </w:tcPr>
          <w:p w14:paraId="354C489A" w14:textId="77777777" w:rsidR="002942B4" w:rsidRPr="005E5CC5" w:rsidRDefault="002942B4" w:rsidP="002A718E">
            <w:pPr>
              <w:rPr>
                <w:rFonts w:eastAsia="Calibri"/>
                <w:lang w:eastAsia="en-US"/>
              </w:rPr>
            </w:pPr>
            <w:r w:rsidRPr="005E5CC5">
              <w:rPr>
                <w:rFonts w:eastAsia="Calibri"/>
                <w:lang w:eastAsia="en-US"/>
              </w:rPr>
              <w:t>€….,-</w:t>
            </w:r>
          </w:p>
        </w:tc>
      </w:tr>
    </w:tbl>
    <w:p w14:paraId="2A39C252" w14:textId="77777777" w:rsidR="006F2981" w:rsidRDefault="006F2981" w:rsidP="002942B4">
      <w:pPr>
        <w:pStyle w:val="Geenafstand"/>
        <w:rPr>
          <w:rFonts w:ascii="Arial" w:hAnsi="Arial" w:cs="Arial"/>
          <w:b/>
          <w:color w:val="9CC2E5" w:themeColor="accent1" w:themeTint="99"/>
          <w:sz w:val="24"/>
        </w:rPr>
      </w:pPr>
    </w:p>
    <w:p w14:paraId="04E085CE" w14:textId="77777777" w:rsidR="006F2981" w:rsidRDefault="006F2981">
      <w:pPr>
        <w:spacing w:after="160" w:line="259" w:lineRule="auto"/>
        <w:rPr>
          <w:rFonts w:eastAsiaTheme="minorHAnsi"/>
          <w:b/>
          <w:color w:val="9CC2E5" w:themeColor="accent1" w:themeTint="99"/>
          <w:sz w:val="24"/>
          <w:lang w:eastAsia="en-US"/>
        </w:rPr>
      </w:pPr>
      <w:r>
        <w:rPr>
          <w:b/>
          <w:color w:val="9CC2E5" w:themeColor="accent1" w:themeTint="99"/>
          <w:sz w:val="24"/>
        </w:rPr>
        <w:br w:type="page"/>
      </w:r>
    </w:p>
    <w:p w14:paraId="3479E449" w14:textId="77777777" w:rsidR="002942B4" w:rsidRPr="004420A8" w:rsidRDefault="004420A8" w:rsidP="002942B4">
      <w:pPr>
        <w:pStyle w:val="Geenafstand"/>
        <w:rPr>
          <w:rFonts w:ascii="Arial" w:hAnsi="Arial" w:cs="Arial"/>
          <w:b/>
          <w:color w:val="9CC2E5" w:themeColor="accent1" w:themeTint="99"/>
          <w:sz w:val="24"/>
        </w:rPr>
      </w:pPr>
      <w:r>
        <w:rPr>
          <w:rFonts w:ascii="Arial" w:hAnsi="Arial" w:cs="Arial"/>
          <w:b/>
          <w:color w:val="9CC2E5" w:themeColor="accent1" w:themeTint="99"/>
          <w:sz w:val="24"/>
        </w:rPr>
        <w:lastRenderedPageBreak/>
        <w:t>Hoofdstuk 5</w:t>
      </w:r>
      <w:r>
        <w:rPr>
          <w:rFonts w:ascii="Arial" w:hAnsi="Arial" w:cs="Arial"/>
          <w:b/>
          <w:color w:val="9CC2E5" w:themeColor="accent1" w:themeTint="99"/>
          <w:sz w:val="24"/>
        </w:rPr>
        <w:tab/>
      </w:r>
      <w:r w:rsidRPr="004420A8">
        <w:rPr>
          <w:rFonts w:ascii="Arial" w:hAnsi="Arial" w:cs="Arial"/>
          <w:b/>
          <w:color w:val="9CC2E5" w:themeColor="accent1" w:themeTint="99"/>
          <w:sz w:val="24"/>
        </w:rPr>
        <w:tab/>
      </w:r>
      <w:r w:rsidR="002942B4" w:rsidRPr="004420A8">
        <w:rPr>
          <w:rFonts w:ascii="Arial" w:hAnsi="Arial" w:cs="Arial"/>
          <w:b/>
          <w:color w:val="9CC2E5" w:themeColor="accent1" w:themeTint="99"/>
          <w:sz w:val="24"/>
        </w:rPr>
        <w:t>Advies voor de innovatie</w:t>
      </w:r>
    </w:p>
    <w:p w14:paraId="4337A40E" w14:textId="77777777" w:rsidR="002942B4" w:rsidRPr="002942B4" w:rsidRDefault="002942B4" w:rsidP="002942B4">
      <w:pPr>
        <w:pStyle w:val="Geenafstand"/>
        <w:rPr>
          <w:rFonts w:ascii="Arial" w:hAnsi="Arial" w:cs="Arial"/>
        </w:rPr>
      </w:pPr>
      <w:r w:rsidRPr="002942B4">
        <w:rPr>
          <w:rFonts w:ascii="Arial" w:hAnsi="Arial" w:cs="Arial"/>
        </w:rPr>
        <w:t>Na een analyse van alle bovenstaande onderdelen en een conclusie schrijf je een advies uit van maximaal 1 A4. Dit advies geeft antwoord op de onderzoeksvraag en is bestemd voor het bedrijf. Houdt er rekening mee dat je advies wordt geschreven op het gebied van feiten.</w:t>
      </w:r>
    </w:p>
    <w:p w14:paraId="489D7744" w14:textId="77777777" w:rsidR="002942B4" w:rsidRPr="002942B4" w:rsidRDefault="002942B4" w:rsidP="002942B4">
      <w:pPr>
        <w:pStyle w:val="Geenafstand"/>
        <w:rPr>
          <w:rFonts w:ascii="Arial" w:hAnsi="Arial" w:cs="Arial"/>
        </w:rPr>
      </w:pPr>
    </w:p>
    <w:p w14:paraId="5BF53ECC" w14:textId="77777777" w:rsidR="002942B4" w:rsidRPr="002942B4" w:rsidRDefault="002942B4" w:rsidP="002942B4">
      <w:pPr>
        <w:pStyle w:val="Geenafstand"/>
        <w:rPr>
          <w:rFonts w:ascii="Arial" w:hAnsi="Arial" w:cs="Arial"/>
        </w:rPr>
      </w:pPr>
    </w:p>
    <w:p w14:paraId="6A7702CE" w14:textId="77777777" w:rsidR="002942B4" w:rsidRDefault="002942B4" w:rsidP="002942B4">
      <w:pPr>
        <w:pStyle w:val="Geenafstand"/>
        <w:rPr>
          <w:rFonts w:ascii="Arial" w:hAnsi="Arial" w:cs="Arial"/>
        </w:rPr>
      </w:pPr>
    </w:p>
    <w:p w14:paraId="72B38BD9" w14:textId="77777777" w:rsidR="004420A8" w:rsidRDefault="004420A8" w:rsidP="002942B4">
      <w:pPr>
        <w:pStyle w:val="Geenafstand"/>
        <w:rPr>
          <w:rFonts w:ascii="Arial" w:hAnsi="Arial" w:cs="Arial"/>
        </w:rPr>
      </w:pPr>
    </w:p>
    <w:p w14:paraId="6D08FD10" w14:textId="77777777" w:rsidR="004420A8" w:rsidRPr="002942B4" w:rsidRDefault="004420A8" w:rsidP="002942B4">
      <w:pPr>
        <w:pStyle w:val="Geenafstand"/>
        <w:rPr>
          <w:rFonts w:ascii="Arial" w:hAnsi="Arial" w:cs="Arial"/>
        </w:rPr>
      </w:pPr>
    </w:p>
    <w:p w14:paraId="0CE14B1F" w14:textId="77777777" w:rsidR="002942B4" w:rsidRPr="004420A8" w:rsidRDefault="002942B4" w:rsidP="002942B4">
      <w:pPr>
        <w:pStyle w:val="Geenafstand"/>
        <w:rPr>
          <w:rFonts w:ascii="Arial" w:hAnsi="Arial" w:cs="Arial"/>
          <w:b/>
          <w:color w:val="9CC2E5" w:themeColor="accent1" w:themeTint="99"/>
          <w:sz w:val="28"/>
        </w:rPr>
      </w:pPr>
      <w:r w:rsidRPr="004420A8">
        <w:rPr>
          <w:rFonts w:ascii="Arial" w:hAnsi="Arial" w:cs="Arial"/>
          <w:b/>
          <w:color w:val="9CC2E5" w:themeColor="accent1" w:themeTint="99"/>
          <w:sz w:val="28"/>
        </w:rPr>
        <w:t>De presentatie</w:t>
      </w:r>
    </w:p>
    <w:p w14:paraId="3A0BA4ED" w14:textId="77777777" w:rsidR="002942B4" w:rsidRPr="002942B4" w:rsidRDefault="002942B4" w:rsidP="002942B4">
      <w:pPr>
        <w:pStyle w:val="Geenafstand"/>
        <w:ind w:left="708" w:hanging="708"/>
        <w:rPr>
          <w:rFonts w:ascii="Arial" w:hAnsi="Arial" w:cs="Arial"/>
        </w:rPr>
      </w:pPr>
      <w:r w:rsidRPr="002942B4">
        <w:rPr>
          <w:rFonts w:ascii="Arial" w:hAnsi="Arial" w:cs="Arial"/>
        </w:rPr>
        <w:t>-</w:t>
      </w:r>
      <w:r w:rsidRPr="002942B4">
        <w:rPr>
          <w:rFonts w:ascii="Arial" w:hAnsi="Arial" w:cs="Arial"/>
        </w:rPr>
        <w:tab/>
        <w:t>Op de aangegeven datum geef jij samen met je groepjes</w:t>
      </w:r>
      <w:r w:rsidR="004420A8">
        <w:rPr>
          <w:rFonts w:ascii="Arial" w:hAnsi="Arial" w:cs="Arial"/>
        </w:rPr>
        <w:t xml:space="preserve"> een presentatie van minimaal 10 minuten, maximaal 15</w:t>
      </w:r>
      <w:r w:rsidRPr="002942B4">
        <w:rPr>
          <w:rFonts w:ascii="Arial" w:hAnsi="Arial" w:cs="Arial"/>
        </w:rPr>
        <w:t xml:space="preserve"> minuten.</w:t>
      </w:r>
    </w:p>
    <w:p w14:paraId="6BC2E891"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Daarin presenteer je:</w:t>
      </w:r>
    </w:p>
    <w:p w14:paraId="2F610607" w14:textId="77777777" w:rsidR="002942B4" w:rsidRPr="002942B4" w:rsidRDefault="002942B4" w:rsidP="002942B4">
      <w:pPr>
        <w:pStyle w:val="Geenafstand"/>
        <w:rPr>
          <w:rFonts w:ascii="Arial" w:hAnsi="Arial" w:cs="Arial"/>
        </w:rPr>
      </w:pPr>
      <w:r>
        <w:rPr>
          <w:rFonts w:ascii="Arial" w:hAnsi="Arial" w:cs="Arial"/>
        </w:rPr>
        <w:t>o</w:t>
      </w:r>
      <w:r>
        <w:rPr>
          <w:rFonts w:ascii="Arial" w:hAnsi="Arial" w:cs="Arial"/>
        </w:rPr>
        <w:tab/>
        <w:t>Het bedrijf</w:t>
      </w:r>
    </w:p>
    <w:p w14:paraId="3830FE0E"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 xml:space="preserve">De </w:t>
      </w:r>
      <w:r>
        <w:rPr>
          <w:rFonts w:ascii="Arial" w:hAnsi="Arial" w:cs="Arial"/>
        </w:rPr>
        <w:t>bedachten innovatie</w:t>
      </w:r>
    </w:p>
    <w:p w14:paraId="4A8F2BD0"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De resultaten van de analyses (SW</w:t>
      </w:r>
      <w:r>
        <w:rPr>
          <w:rFonts w:ascii="Arial" w:hAnsi="Arial" w:cs="Arial"/>
        </w:rPr>
        <w:t>OT en kosten-baten)</w:t>
      </w:r>
    </w:p>
    <w:p w14:paraId="7190A466"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Het advies</w:t>
      </w:r>
      <w:r>
        <w:rPr>
          <w:rFonts w:ascii="Arial" w:hAnsi="Arial" w:cs="Arial"/>
        </w:rPr>
        <w:t xml:space="preserve"> voor de innovatie</w:t>
      </w:r>
    </w:p>
    <w:p w14:paraId="54FFD517" w14:textId="77777777" w:rsidR="002942B4" w:rsidRPr="002942B4" w:rsidRDefault="002942B4" w:rsidP="002942B4">
      <w:pPr>
        <w:pStyle w:val="Geenafstand"/>
        <w:rPr>
          <w:rFonts w:ascii="Arial" w:hAnsi="Arial" w:cs="Arial"/>
        </w:rPr>
      </w:pPr>
      <w:r w:rsidRPr="002942B4">
        <w:rPr>
          <w:rFonts w:ascii="Arial" w:hAnsi="Arial" w:cs="Arial"/>
        </w:rPr>
        <w:t>o</w:t>
      </w:r>
      <w:r w:rsidRPr="002942B4">
        <w:rPr>
          <w:rFonts w:ascii="Arial" w:hAnsi="Arial" w:cs="Arial"/>
        </w:rPr>
        <w:tab/>
        <w:t>Houdt ruimte voor vragen</w:t>
      </w:r>
    </w:p>
    <w:p w14:paraId="759EACE4"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Iedereen moet aan het woord komen.</w:t>
      </w:r>
    </w:p>
    <w:p w14:paraId="635BA95A"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Je wordt individueel beoordeeld</w:t>
      </w:r>
      <w:r>
        <w:rPr>
          <w:rFonts w:ascii="Arial" w:hAnsi="Arial" w:cs="Arial"/>
        </w:rPr>
        <w:t xml:space="preserve"> voor de presentatie</w:t>
      </w:r>
      <w:r w:rsidRPr="002942B4">
        <w:rPr>
          <w:rFonts w:ascii="Arial" w:hAnsi="Arial" w:cs="Arial"/>
        </w:rPr>
        <w:t>.</w:t>
      </w:r>
    </w:p>
    <w:p w14:paraId="4E7CCBB8" w14:textId="77777777" w:rsidR="002942B4" w:rsidRPr="002942B4" w:rsidRDefault="002942B4" w:rsidP="002942B4">
      <w:pPr>
        <w:pStyle w:val="Geenafstand"/>
        <w:rPr>
          <w:rFonts w:ascii="Arial" w:hAnsi="Arial" w:cs="Arial"/>
        </w:rPr>
      </w:pPr>
    </w:p>
    <w:p w14:paraId="24A02C82" w14:textId="77777777" w:rsidR="002942B4" w:rsidRPr="002942B4" w:rsidRDefault="002942B4" w:rsidP="002942B4">
      <w:pPr>
        <w:pStyle w:val="Geenafstand"/>
        <w:rPr>
          <w:rFonts w:ascii="Arial" w:hAnsi="Arial" w:cs="Arial"/>
        </w:rPr>
      </w:pPr>
    </w:p>
    <w:p w14:paraId="2FD848D3" w14:textId="77777777" w:rsidR="002942B4" w:rsidRPr="004420A8" w:rsidRDefault="002942B4" w:rsidP="002942B4">
      <w:pPr>
        <w:pStyle w:val="Geenafstand"/>
        <w:rPr>
          <w:rFonts w:ascii="Arial" w:hAnsi="Arial" w:cs="Arial"/>
          <w:b/>
          <w:color w:val="9CC2E5" w:themeColor="accent1" w:themeTint="99"/>
          <w:sz w:val="28"/>
        </w:rPr>
      </w:pPr>
      <w:r w:rsidRPr="004420A8">
        <w:rPr>
          <w:rFonts w:ascii="Arial" w:hAnsi="Arial" w:cs="Arial"/>
          <w:b/>
          <w:color w:val="9CC2E5" w:themeColor="accent1" w:themeTint="99"/>
          <w:sz w:val="28"/>
        </w:rPr>
        <w:t>Richtlijnen verslaglegging</w:t>
      </w:r>
    </w:p>
    <w:p w14:paraId="176E9914"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Inhoudsopgave</w:t>
      </w:r>
    </w:p>
    <w:p w14:paraId="08F34041" w14:textId="77777777" w:rsidR="002942B4" w:rsidRPr="002942B4" w:rsidRDefault="00740A60" w:rsidP="002942B4">
      <w:pPr>
        <w:pStyle w:val="Geenafstand"/>
        <w:rPr>
          <w:rFonts w:ascii="Arial" w:hAnsi="Arial" w:cs="Arial"/>
        </w:rPr>
      </w:pPr>
      <w:r>
        <w:rPr>
          <w:rFonts w:ascii="Arial" w:hAnsi="Arial" w:cs="Arial"/>
        </w:rPr>
        <w:t>-</w:t>
      </w:r>
      <w:r>
        <w:rPr>
          <w:rFonts w:ascii="Arial" w:hAnsi="Arial" w:cs="Arial"/>
        </w:rPr>
        <w:tab/>
        <w:t>Inleiding (1/2 A4’tje over wat er in het portfolio te lezen is en wie jullie zijn)</w:t>
      </w:r>
    </w:p>
    <w:p w14:paraId="76F4A2A0"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Hoofdstuknummers en kopjes</w:t>
      </w:r>
    </w:p>
    <w:p w14:paraId="220FC9FD"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Paginanummering</w:t>
      </w:r>
    </w:p>
    <w:p w14:paraId="52C4BE1C" w14:textId="77777777" w:rsidR="002942B4" w:rsidRPr="002942B4" w:rsidRDefault="002942B4" w:rsidP="002942B4">
      <w:pPr>
        <w:pStyle w:val="Geenafstand"/>
        <w:ind w:left="708" w:hanging="708"/>
        <w:rPr>
          <w:rFonts w:ascii="Arial" w:hAnsi="Arial" w:cs="Arial"/>
        </w:rPr>
      </w:pPr>
      <w:r w:rsidRPr="002942B4">
        <w:rPr>
          <w:rFonts w:ascii="Arial" w:hAnsi="Arial" w:cs="Arial"/>
        </w:rPr>
        <w:t>-</w:t>
      </w:r>
      <w:r w:rsidRPr="002942B4">
        <w:rPr>
          <w:rFonts w:ascii="Arial" w:hAnsi="Arial" w:cs="Arial"/>
        </w:rPr>
        <w:tab/>
        <w:t>Afbeeldingen nummeren en beschrijving eronder (in de tekst moet er verwezen worden naar de afbeeldingen of figuren)</w:t>
      </w:r>
    </w:p>
    <w:p w14:paraId="60BE11C9" w14:textId="77777777" w:rsidR="002942B4" w:rsidRPr="002942B4" w:rsidRDefault="002942B4" w:rsidP="002942B4">
      <w:pPr>
        <w:pStyle w:val="Geenafstand"/>
        <w:rPr>
          <w:rFonts w:ascii="Arial" w:hAnsi="Arial" w:cs="Arial"/>
        </w:rPr>
      </w:pPr>
      <w:r w:rsidRPr="002942B4">
        <w:rPr>
          <w:rFonts w:ascii="Arial" w:hAnsi="Arial" w:cs="Arial"/>
        </w:rPr>
        <w:t>-</w:t>
      </w:r>
      <w:r w:rsidRPr="002942B4">
        <w:rPr>
          <w:rFonts w:ascii="Arial" w:hAnsi="Arial" w:cs="Arial"/>
        </w:rPr>
        <w:tab/>
        <w:t>Elk hoofdstuk begint op een nieuwe pagina</w:t>
      </w:r>
    </w:p>
    <w:p w14:paraId="76BD2F26" w14:textId="77777777" w:rsidR="002942B4" w:rsidRPr="002942B4" w:rsidRDefault="002341BF" w:rsidP="002942B4">
      <w:pPr>
        <w:pStyle w:val="Geenafstand"/>
        <w:rPr>
          <w:rFonts w:ascii="Arial" w:hAnsi="Arial" w:cs="Arial"/>
        </w:rPr>
      </w:pPr>
      <w:r>
        <w:rPr>
          <w:rFonts w:ascii="Arial" w:hAnsi="Arial" w:cs="Arial"/>
        </w:rPr>
        <w:t>-</w:t>
      </w:r>
      <w:r>
        <w:rPr>
          <w:rFonts w:ascii="Arial" w:hAnsi="Arial" w:cs="Arial"/>
        </w:rPr>
        <w:tab/>
        <w:t>Bronvermelding volgens de APK</w:t>
      </w:r>
      <w:r w:rsidR="002942B4" w:rsidRPr="002942B4">
        <w:rPr>
          <w:rFonts w:ascii="Arial" w:hAnsi="Arial" w:cs="Arial"/>
        </w:rPr>
        <w:t>-richtlijnen</w:t>
      </w:r>
    </w:p>
    <w:p w14:paraId="52C6AA8E" w14:textId="77777777" w:rsidR="00B2448A" w:rsidRDefault="002942B4" w:rsidP="002942B4">
      <w:pPr>
        <w:pStyle w:val="Geenafstand"/>
      </w:pPr>
      <w:r w:rsidRPr="002942B4">
        <w:rPr>
          <w:rFonts w:ascii="Arial" w:hAnsi="Arial" w:cs="Arial"/>
        </w:rPr>
        <w:t>-</w:t>
      </w:r>
      <w:r w:rsidRPr="002942B4">
        <w:rPr>
          <w:rFonts w:ascii="Arial" w:hAnsi="Arial" w:cs="Arial"/>
        </w:rPr>
        <w:tab/>
        <w:t xml:space="preserve">Weergave resultaten, discussie, conclusie </w:t>
      </w:r>
      <w:r w:rsidRPr="00F937EE">
        <w:rPr>
          <w:rFonts w:ascii="Arial" w:hAnsi="Arial" w:cs="Arial"/>
        </w:rPr>
        <w:t>en advies</w:t>
      </w:r>
    </w:p>
    <w:sectPr w:rsidR="00B2448A" w:rsidSect="006C654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4"/>
    <w:rsid w:val="000A31F8"/>
    <w:rsid w:val="002341BF"/>
    <w:rsid w:val="002942B4"/>
    <w:rsid w:val="002A556B"/>
    <w:rsid w:val="00345C61"/>
    <w:rsid w:val="004420A8"/>
    <w:rsid w:val="006C654B"/>
    <w:rsid w:val="006F2981"/>
    <w:rsid w:val="00740A60"/>
    <w:rsid w:val="00A20763"/>
    <w:rsid w:val="00B2448A"/>
    <w:rsid w:val="00F937EE"/>
    <w:rsid w:val="00FD3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9A7B"/>
  <w15:chartTrackingRefBased/>
  <w15:docId w15:val="{DE4866F0-5427-4426-A9AB-07C1791B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2942B4"/>
    <w:pPr>
      <w:spacing w:after="0" w:line="276"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942B4"/>
    <w:pPr>
      <w:spacing w:after="0" w:line="240" w:lineRule="auto"/>
    </w:pPr>
  </w:style>
  <w:style w:type="paragraph" w:styleId="Ballontekst">
    <w:name w:val="Balloon Text"/>
    <w:basedOn w:val="Standaard"/>
    <w:link w:val="BallontekstChar"/>
    <w:uiPriority w:val="99"/>
    <w:semiHidden/>
    <w:unhideWhenUsed/>
    <w:rsid w:val="006C654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654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5962</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van Geel</dc:creator>
  <cp:keywords/>
  <dc:description/>
  <cp:lastModifiedBy>Emil van der Weijden</cp:lastModifiedBy>
  <cp:revision>2</cp:revision>
  <cp:lastPrinted>2019-11-06T08:17:00Z</cp:lastPrinted>
  <dcterms:created xsi:type="dcterms:W3CDTF">2022-11-11T09:03:00Z</dcterms:created>
  <dcterms:modified xsi:type="dcterms:W3CDTF">2022-11-11T09:03:00Z</dcterms:modified>
</cp:coreProperties>
</file>